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22" w:rsidRPr="00327950" w:rsidRDefault="00542722" w:rsidP="001C4DFC">
      <w:pPr>
        <w:ind w:left="360"/>
        <w:rPr>
          <w:rFonts w:cstheme="minorHAnsi"/>
          <w:sz w:val="24"/>
          <w:szCs w:val="24"/>
        </w:rPr>
      </w:pPr>
    </w:p>
    <w:p w:rsidR="00F2407B" w:rsidRDefault="00F2407B" w:rsidP="00F2407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2407B">
        <w:rPr>
          <w:b/>
          <w:sz w:val="28"/>
          <w:szCs w:val="28"/>
        </w:rPr>
        <w:t>Zasady przyznawania środków z Krajowego Funduszu Szkoleniowego na sfinansowanie kosztów kształcenia ustawicznego pracowników i pracodawcy</w:t>
      </w:r>
      <w:r w:rsidR="00325D1C">
        <w:rPr>
          <w:b/>
          <w:sz w:val="28"/>
          <w:szCs w:val="28"/>
        </w:rPr>
        <w:t xml:space="preserve"> obowiązujące w Powiatowym Urzędzie Pracy w Miechowie </w:t>
      </w:r>
      <w:r>
        <w:rPr>
          <w:b/>
          <w:sz w:val="28"/>
          <w:szCs w:val="28"/>
        </w:rPr>
        <w:t xml:space="preserve"> </w:t>
      </w:r>
    </w:p>
    <w:p w:rsidR="00F2407B" w:rsidRPr="00F2407B" w:rsidRDefault="00F2407B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7950">
        <w:rPr>
          <w:rFonts w:cstheme="minorHAnsi"/>
          <w:b/>
          <w:bCs/>
          <w:sz w:val="24"/>
          <w:szCs w:val="24"/>
        </w:rPr>
        <w:t>Podstawa prawna finansowania kosztów kształcenia ustawicznego ze środków KFS:</w:t>
      </w:r>
    </w:p>
    <w:p w:rsidR="00327950" w:rsidRPr="00A24B2F" w:rsidRDefault="00327950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A24B2F" w:rsidRPr="00A24B2F" w:rsidRDefault="001C4DFC" w:rsidP="00A24B2F">
      <w:pPr>
        <w:pStyle w:val="Domy"/>
        <w:autoSpaceDE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A24B2F">
        <w:rPr>
          <w:rFonts w:asciiTheme="minorHAnsi" w:hAnsiTheme="minorHAnsi" w:cstheme="minorHAnsi"/>
          <w:sz w:val="22"/>
          <w:szCs w:val="22"/>
        </w:rPr>
        <w:t>1. Ustawa z dnia 20 kwietnia 2004 r. o promocji zatrudnienia i instytu</w:t>
      </w:r>
      <w:r w:rsidR="00B37C87" w:rsidRPr="00A24B2F">
        <w:rPr>
          <w:rFonts w:asciiTheme="minorHAnsi" w:hAnsiTheme="minorHAnsi" w:cstheme="minorHAnsi"/>
          <w:sz w:val="22"/>
          <w:szCs w:val="22"/>
        </w:rPr>
        <w:t>cjach rynku pracy (</w:t>
      </w:r>
      <w:proofErr w:type="spellStart"/>
      <w:r w:rsidR="004452C3" w:rsidRPr="00A24B2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4452C3" w:rsidRPr="00A24B2F">
        <w:rPr>
          <w:rFonts w:asciiTheme="minorHAnsi" w:hAnsiTheme="minorHAnsi" w:cstheme="minorHAnsi"/>
          <w:sz w:val="22"/>
          <w:szCs w:val="22"/>
        </w:rPr>
        <w:t>. Dz.U. z 2024 r. poz. 475</w:t>
      </w:r>
      <w:r w:rsidR="006B7289" w:rsidRPr="00A24B2F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6B7289" w:rsidRPr="00A24B2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B7289" w:rsidRPr="00A24B2F">
        <w:rPr>
          <w:rFonts w:asciiTheme="minorHAnsi" w:hAnsiTheme="minorHAnsi" w:cstheme="minorHAnsi"/>
          <w:sz w:val="22"/>
          <w:szCs w:val="22"/>
        </w:rPr>
        <w:t>. zm.)</w:t>
      </w:r>
      <w:r w:rsidR="00A24B2F" w:rsidRPr="00A24B2F">
        <w:rPr>
          <w:rFonts w:asciiTheme="minorHAnsi" w:hAnsiTheme="minorHAnsi" w:cstheme="minorHAnsi"/>
          <w:sz w:val="22"/>
          <w:szCs w:val="22"/>
        </w:rPr>
        <w:t xml:space="preserve">  </w:t>
      </w:r>
      <w:r w:rsidR="00A24B2F" w:rsidRPr="00A24B2F">
        <w:rPr>
          <w:rFonts w:asciiTheme="minorHAnsi" w:hAnsiTheme="minorHAnsi" w:cstheme="minorHAnsi"/>
          <w:sz w:val="22"/>
          <w:szCs w:val="22"/>
          <w:lang w:val="pl-PL"/>
        </w:rPr>
        <w:t xml:space="preserve">w związku z art. 443 ustawy o rynku pracy i służbach zatrudnienia z dnia 20 marca 2025r. </w:t>
      </w:r>
      <w:r w:rsidR="0033395D">
        <w:rPr>
          <w:rFonts w:asciiTheme="minorHAnsi" w:hAnsiTheme="minorHAnsi" w:cstheme="minorHAnsi"/>
          <w:sz w:val="22"/>
          <w:szCs w:val="22"/>
          <w:lang w:val="pl-PL"/>
        </w:rPr>
        <w:t>(Dz.U. 2025 poz.214)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>2. Rozporządzenie Ministra Pracy i Polityki Społecznej z dnia 14 maja 2014 r. w sprawie przyznawania środków z Krajowego Funduszu</w:t>
      </w:r>
      <w:r w:rsidR="00B37C87" w:rsidRPr="00327950">
        <w:rPr>
          <w:rFonts w:cstheme="minorHAnsi"/>
        </w:rPr>
        <w:t xml:space="preserve"> </w:t>
      </w:r>
      <w:r w:rsidRPr="00327950">
        <w:rPr>
          <w:rFonts w:cstheme="minorHAnsi"/>
        </w:rPr>
        <w:t>Szkoleniowego (Dz. U. z 2018 r., poz. 117)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>3. Ustawa z dnia 27 sierpnia 2009 r. o finansach publicznych (Dz. U. z 20</w:t>
      </w:r>
      <w:r w:rsidR="00083452">
        <w:rPr>
          <w:rFonts w:cstheme="minorHAnsi"/>
        </w:rPr>
        <w:t>2</w:t>
      </w:r>
      <w:r w:rsidR="0033395D">
        <w:rPr>
          <w:rFonts w:cstheme="minorHAnsi"/>
        </w:rPr>
        <w:t>4</w:t>
      </w:r>
      <w:r w:rsidRPr="00327950">
        <w:rPr>
          <w:rFonts w:cstheme="minorHAnsi"/>
        </w:rPr>
        <w:t xml:space="preserve"> r., poz. </w:t>
      </w:r>
      <w:r w:rsidR="00C92F4D">
        <w:rPr>
          <w:rFonts w:cstheme="minorHAnsi"/>
        </w:rPr>
        <w:t>1</w:t>
      </w:r>
      <w:r w:rsidR="0033395D">
        <w:rPr>
          <w:rFonts w:cstheme="minorHAnsi"/>
        </w:rPr>
        <w:t>530</w:t>
      </w:r>
      <w:r w:rsidR="009F52EC">
        <w:rPr>
          <w:rFonts w:cstheme="minorHAnsi"/>
        </w:rPr>
        <w:t xml:space="preserve"> z </w:t>
      </w:r>
      <w:proofErr w:type="spellStart"/>
      <w:r w:rsidR="009F52EC">
        <w:rPr>
          <w:rFonts w:cstheme="minorHAnsi"/>
        </w:rPr>
        <w:t>późn</w:t>
      </w:r>
      <w:proofErr w:type="spellEnd"/>
      <w:r w:rsidR="009F52EC">
        <w:rPr>
          <w:rFonts w:cstheme="minorHAnsi"/>
        </w:rPr>
        <w:t>. zm.</w:t>
      </w:r>
      <w:r w:rsidRPr="00327950">
        <w:rPr>
          <w:rFonts w:cstheme="minorHAnsi"/>
        </w:rPr>
        <w:t>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 xml:space="preserve">4. Ustawa z dnia z dnia 30 kwietnia 2004 r. o postępowaniu w sprawach dotyczących </w:t>
      </w:r>
      <w:r w:rsidR="00083452">
        <w:rPr>
          <w:rFonts w:cstheme="minorHAnsi"/>
        </w:rPr>
        <w:t>pomocy publicznej (Dz. U. z 202</w:t>
      </w:r>
      <w:r w:rsidR="0033395D">
        <w:rPr>
          <w:rFonts w:cstheme="minorHAnsi"/>
        </w:rPr>
        <w:t>5</w:t>
      </w:r>
      <w:r w:rsidRPr="00327950">
        <w:rPr>
          <w:rFonts w:cstheme="minorHAnsi"/>
        </w:rPr>
        <w:t xml:space="preserve"> r., poz. </w:t>
      </w:r>
      <w:r w:rsidR="0033395D">
        <w:rPr>
          <w:rFonts w:cstheme="minorHAnsi"/>
        </w:rPr>
        <w:t>468</w:t>
      </w:r>
      <w:r w:rsidRPr="00327950">
        <w:rPr>
          <w:rFonts w:cstheme="minorHAnsi"/>
        </w:rPr>
        <w:t>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 xml:space="preserve">5. Rozporządzenie Rady Ministrów z dnia 29 marca 2010 </w:t>
      </w:r>
      <w:r w:rsidR="00B37C87" w:rsidRPr="00327950">
        <w:rPr>
          <w:rFonts w:cstheme="minorHAnsi"/>
        </w:rPr>
        <w:t xml:space="preserve">r. w sprawie zakresu informacji </w:t>
      </w:r>
      <w:r w:rsidRPr="00327950">
        <w:rPr>
          <w:rFonts w:cstheme="minorHAnsi"/>
        </w:rPr>
        <w:t>przedstawianych przez podmiot ubiegający się</w:t>
      </w:r>
      <w:r w:rsidR="00B37C87" w:rsidRPr="00327950">
        <w:rPr>
          <w:rFonts w:cstheme="minorHAnsi"/>
        </w:rPr>
        <w:t xml:space="preserve"> </w:t>
      </w:r>
      <w:r w:rsidRPr="00327950">
        <w:rPr>
          <w:rFonts w:cstheme="minorHAnsi"/>
        </w:rPr>
        <w:t xml:space="preserve">o pomoc de </w:t>
      </w:r>
      <w:proofErr w:type="spellStart"/>
      <w:r w:rsidRPr="00327950">
        <w:rPr>
          <w:rFonts w:cstheme="minorHAnsi"/>
        </w:rPr>
        <w:t>minimis</w:t>
      </w:r>
      <w:proofErr w:type="spellEnd"/>
      <w:r w:rsidRPr="00327950">
        <w:rPr>
          <w:rFonts w:cstheme="minorHAnsi"/>
        </w:rPr>
        <w:t xml:space="preserve"> (Dz. U. z 20</w:t>
      </w:r>
      <w:r w:rsidR="009F52EC">
        <w:rPr>
          <w:rFonts w:cstheme="minorHAnsi"/>
        </w:rPr>
        <w:t>24</w:t>
      </w:r>
      <w:r w:rsidRPr="00327950">
        <w:rPr>
          <w:rFonts w:cstheme="minorHAnsi"/>
        </w:rPr>
        <w:t xml:space="preserve"> r., </w:t>
      </w:r>
      <w:r w:rsidR="009F52EC">
        <w:rPr>
          <w:rFonts w:cstheme="minorHAnsi"/>
        </w:rPr>
        <w:t>poz. 40</w:t>
      </w:r>
      <w:r w:rsidRPr="00327950">
        <w:rPr>
          <w:rFonts w:cstheme="minorHAnsi"/>
        </w:rPr>
        <w:t>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 xml:space="preserve">6. Rozporządzenie z 20 marca 2007 r. w sprawie zaświadczeń o pomocy de </w:t>
      </w:r>
      <w:proofErr w:type="spellStart"/>
      <w:r w:rsidRPr="00327950">
        <w:rPr>
          <w:rFonts w:cstheme="minorHAnsi"/>
        </w:rPr>
        <w:t>minimis</w:t>
      </w:r>
      <w:proofErr w:type="spellEnd"/>
      <w:r w:rsidRPr="00327950">
        <w:rPr>
          <w:rFonts w:cstheme="minorHAnsi"/>
        </w:rPr>
        <w:t xml:space="preserve"> i pomocy de </w:t>
      </w:r>
      <w:proofErr w:type="spellStart"/>
      <w:r w:rsidRPr="00327950">
        <w:rPr>
          <w:rFonts w:cstheme="minorHAnsi"/>
        </w:rPr>
        <w:t>minimis</w:t>
      </w:r>
      <w:proofErr w:type="spellEnd"/>
      <w:r w:rsidRPr="00327950">
        <w:rPr>
          <w:rFonts w:cstheme="minorHAnsi"/>
        </w:rPr>
        <w:t xml:space="preserve"> w rolnictwie lub rybołówstwie</w:t>
      </w:r>
      <w:r w:rsidR="00B37C87" w:rsidRPr="00327950">
        <w:rPr>
          <w:rFonts w:cstheme="minorHAnsi"/>
        </w:rPr>
        <w:t xml:space="preserve"> </w:t>
      </w:r>
      <w:r w:rsidRPr="00327950">
        <w:rPr>
          <w:rFonts w:cstheme="minorHAnsi"/>
        </w:rPr>
        <w:t>(Dz. U. z 20</w:t>
      </w:r>
      <w:r w:rsidR="0033395D">
        <w:rPr>
          <w:rFonts w:cstheme="minorHAnsi"/>
        </w:rPr>
        <w:t>24</w:t>
      </w:r>
      <w:r w:rsidRPr="00327950">
        <w:rPr>
          <w:rFonts w:cstheme="minorHAnsi"/>
        </w:rPr>
        <w:t xml:space="preserve"> r., poz. </w:t>
      </w:r>
      <w:r w:rsidR="0033395D">
        <w:rPr>
          <w:rFonts w:cstheme="minorHAnsi"/>
        </w:rPr>
        <w:t>1546</w:t>
      </w:r>
      <w:r w:rsidRPr="00327950">
        <w:rPr>
          <w:rFonts w:cstheme="minorHAnsi"/>
        </w:rPr>
        <w:t>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 xml:space="preserve">7. Rozporządzenie Komisji (UE) nr </w:t>
      </w:r>
      <w:r w:rsidR="009F52EC">
        <w:rPr>
          <w:rFonts w:cstheme="minorHAnsi"/>
        </w:rPr>
        <w:t>2023</w:t>
      </w:r>
      <w:r w:rsidRPr="00327950">
        <w:rPr>
          <w:rFonts w:cstheme="minorHAnsi"/>
        </w:rPr>
        <w:t>/2</w:t>
      </w:r>
      <w:r w:rsidR="009F52EC">
        <w:rPr>
          <w:rFonts w:cstheme="minorHAnsi"/>
        </w:rPr>
        <w:t>831</w:t>
      </w:r>
      <w:r w:rsidRPr="00327950">
        <w:rPr>
          <w:rFonts w:cstheme="minorHAnsi"/>
        </w:rPr>
        <w:t xml:space="preserve"> z dnia 1</w:t>
      </w:r>
      <w:r w:rsidR="009F52EC">
        <w:rPr>
          <w:rFonts w:cstheme="minorHAnsi"/>
        </w:rPr>
        <w:t>3</w:t>
      </w:r>
      <w:r w:rsidRPr="00327950">
        <w:rPr>
          <w:rFonts w:cstheme="minorHAnsi"/>
        </w:rPr>
        <w:t xml:space="preserve"> grudnia 20</w:t>
      </w:r>
      <w:r w:rsidR="009F52EC">
        <w:rPr>
          <w:rFonts w:cstheme="minorHAnsi"/>
        </w:rPr>
        <w:t>2</w:t>
      </w:r>
      <w:r w:rsidRPr="00327950">
        <w:rPr>
          <w:rFonts w:cstheme="minorHAnsi"/>
        </w:rPr>
        <w:t>3 r. w sprawie stosowania art. 107 i 108 Traktatu o funkcjonowaniu</w:t>
      </w:r>
      <w:r w:rsidR="00B37C87" w:rsidRPr="00327950">
        <w:rPr>
          <w:rFonts w:cstheme="minorHAnsi"/>
        </w:rPr>
        <w:t xml:space="preserve"> </w:t>
      </w:r>
      <w:r w:rsidRPr="00327950">
        <w:rPr>
          <w:rFonts w:cstheme="minorHAnsi"/>
        </w:rPr>
        <w:t xml:space="preserve">Unii Europejskiej do pomocy de </w:t>
      </w:r>
      <w:proofErr w:type="spellStart"/>
      <w:r w:rsidRPr="00327950">
        <w:rPr>
          <w:rFonts w:cstheme="minorHAnsi"/>
        </w:rPr>
        <w:t>minimis</w:t>
      </w:r>
      <w:proofErr w:type="spellEnd"/>
      <w:r w:rsidR="0090231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90231E">
        <w:rPr>
          <w:rFonts w:ascii="Arial" w:hAnsi="Arial" w:cs="Arial"/>
          <w:iCs/>
          <w:sz w:val="20"/>
          <w:szCs w:val="20"/>
        </w:rPr>
        <w:t>(Dz. U. UE. L. z 202</w:t>
      </w:r>
      <w:r w:rsidR="0090231E" w:rsidRPr="00C752A2">
        <w:rPr>
          <w:rFonts w:ascii="Arial" w:hAnsi="Arial" w:cs="Arial"/>
          <w:iCs/>
          <w:sz w:val="20"/>
          <w:szCs w:val="20"/>
        </w:rPr>
        <w:t xml:space="preserve">3 r. Nr </w:t>
      </w:r>
      <w:r w:rsidR="0090231E">
        <w:rPr>
          <w:rFonts w:ascii="Arial" w:hAnsi="Arial" w:cs="Arial"/>
          <w:iCs/>
          <w:sz w:val="20"/>
          <w:szCs w:val="20"/>
        </w:rPr>
        <w:t>2831</w:t>
      </w:r>
      <w:r w:rsidR="0090231E" w:rsidRPr="00C752A2">
        <w:rPr>
          <w:rFonts w:ascii="Arial" w:hAnsi="Arial" w:cs="Arial"/>
          <w:iCs/>
          <w:sz w:val="20"/>
          <w:szCs w:val="20"/>
        </w:rPr>
        <w:t>),</w:t>
      </w:r>
    </w:p>
    <w:p w:rsidR="001C4DFC" w:rsidRPr="00327950" w:rsidRDefault="0090231E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1C4DFC" w:rsidRPr="00327950">
        <w:rPr>
          <w:rFonts w:cstheme="minorHAnsi"/>
        </w:rPr>
        <w:t>. Rozporządzenie Ministra Finansów z dnia 20 grudnia 2013 r. w sprawie zwolnień od podatku towarów i usług oraz warunków stosowania</w:t>
      </w:r>
      <w:r w:rsidR="00B37C87" w:rsidRPr="00327950">
        <w:rPr>
          <w:rFonts w:cstheme="minorHAnsi"/>
        </w:rPr>
        <w:t xml:space="preserve"> </w:t>
      </w:r>
      <w:r w:rsidR="001C4DFC" w:rsidRPr="00327950">
        <w:rPr>
          <w:rFonts w:cstheme="minorHAnsi"/>
        </w:rPr>
        <w:t>tych zwolnień (Dz. U. z 202</w:t>
      </w:r>
      <w:r w:rsidR="0033395D">
        <w:rPr>
          <w:rFonts w:cstheme="minorHAnsi"/>
        </w:rPr>
        <w:t>5</w:t>
      </w:r>
      <w:r>
        <w:rPr>
          <w:rFonts w:cstheme="minorHAnsi"/>
        </w:rPr>
        <w:t xml:space="preserve"> r., poz. </w:t>
      </w:r>
      <w:r w:rsidR="0033395D">
        <w:rPr>
          <w:rFonts w:cstheme="minorHAnsi"/>
        </w:rPr>
        <w:t>832</w:t>
      </w:r>
      <w:r w:rsidR="001C4DFC" w:rsidRPr="00327950">
        <w:rPr>
          <w:rFonts w:cstheme="minorHAnsi"/>
        </w:rPr>
        <w:t>)</w:t>
      </w:r>
    </w:p>
    <w:p w:rsidR="001C4DFC" w:rsidRPr="00327950" w:rsidRDefault="001C4DFC" w:rsidP="003279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7950">
        <w:rPr>
          <w:rFonts w:cstheme="minorHAnsi"/>
        </w:rPr>
        <w:t>11. Ustawa z dnia 23 kwietnia 1964 r. - Kodeks cywilny (Dz. U. z 202</w:t>
      </w:r>
      <w:r w:rsidR="0033395D">
        <w:rPr>
          <w:rFonts w:cstheme="minorHAnsi"/>
        </w:rPr>
        <w:t>4</w:t>
      </w:r>
      <w:r w:rsidRPr="00327950">
        <w:rPr>
          <w:rFonts w:cstheme="minorHAnsi"/>
        </w:rPr>
        <w:t xml:space="preserve"> r., poz. </w:t>
      </w:r>
      <w:r w:rsidR="0033395D">
        <w:rPr>
          <w:rFonts w:cstheme="minorHAnsi"/>
        </w:rPr>
        <w:t xml:space="preserve">1061 </w:t>
      </w:r>
      <w:r w:rsidR="0033395D">
        <w:rPr>
          <w:rFonts w:cstheme="minorHAnsi"/>
        </w:rPr>
        <w:t xml:space="preserve">z </w:t>
      </w:r>
      <w:proofErr w:type="spellStart"/>
      <w:r w:rsidR="0033395D">
        <w:rPr>
          <w:rFonts w:cstheme="minorHAnsi"/>
        </w:rPr>
        <w:t>późn</w:t>
      </w:r>
      <w:proofErr w:type="spellEnd"/>
      <w:r w:rsidR="0033395D">
        <w:rPr>
          <w:rFonts w:cstheme="minorHAnsi"/>
        </w:rPr>
        <w:t>. zm</w:t>
      </w:r>
      <w:r w:rsidR="0033395D">
        <w:rPr>
          <w:rFonts w:cstheme="minorHAnsi"/>
        </w:rPr>
        <w:t>.</w:t>
      </w:r>
      <w:bookmarkStart w:id="0" w:name="_GoBack"/>
      <w:bookmarkEnd w:id="0"/>
      <w:r w:rsidRPr="00327950">
        <w:rPr>
          <w:rFonts w:cstheme="minorHAnsi"/>
        </w:rPr>
        <w:t>)</w:t>
      </w:r>
    </w:p>
    <w:p w:rsidR="001C4DFC" w:rsidRDefault="001C4DFC" w:rsidP="00647528">
      <w:pPr>
        <w:spacing w:after="0"/>
        <w:jc w:val="both"/>
        <w:rPr>
          <w:rFonts w:cstheme="minorHAnsi"/>
        </w:rPr>
      </w:pPr>
      <w:r w:rsidRPr="00327950">
        <w:rPr>
          <w:rFonts w:cstheme="minorHAnsi"/>
        </w:rPr>
        <w:t>12. Ustawa z dnia 26 czerwca 1974 r</w:t>
      </w:r>
      <w:r w:rsidR="00C92F4D">
        <w:rPr>
          <w:rFonts w:cstheme="minorHAnsi"/>
        </w:rPr>
        <w:t>. - Kodeksu pracy (Dz. U. z 202</w:t>
      </w:r>
      <w:r w:rsidR="0033395D">
        <w:rPr>
          <w:rFonts w:cstheme="minorHAnsi"/>
        </w:rPr>
        <w:t>5</w:t>
      </w:r>
      <w:r w:rsidRPr="00327950">
        <w:rPr>
          <w:rFonts w:cstheme="minorHAnsi"/>
        </w:rPr>
        <w:t xml:space="preserve"> r., poz. </w:t>
      </w:r>
      <w:r w:rsidR="0033395D">
        <w:rPr>
          <w:rFonts w:cstheme="minorHAnsi"/>
        </w:rPr>
        <w:t>277</w:t>
      </w:r>
      <w:r w:rsidR="001F5F10">
        <w:rPr>
          <w:rFonts w:cstheme="minorHAnsi"/>
        </w:rPr>
        <w:t xml:space="preserve"> z </w:t>
      </w:r>
      <w:proofErr w:type="spellStart"/>
      <w:r w:rsidR="001F5F10">
        <w:rPr>
          <w:rFonts w:cstheme="minorHAnsi"/>
        </w:rPr>
        <w:t>późn</w:t>
      </w:r>
      <w:proofErr w:type="spellEnd"/>
      <w:r w:rsidR="001F5F10">
        <w:rPr>
          <w:rFonts w:cstheme="minorHAnsi"/>
        </w:rPr>
        <w:t>. zm.</w:t>
      </w:r>
      <w:r w:rsidR="003F1EF3">
        <w:rPr>
          <w:rFonts w:cstheme="minorHAnsi"/>
        </w:rPr>
        <w:t>)</w:t>
      </w:r>
    </w:p>
    <w:p w:rsidR="003F1EF3" w:rsidRDefault="003F1EF3" w:rsidP="00647528">
      <w:pPr>
        <w:spacing w:after="0"/>
        <w:jc w:val="both"/>
        <w:rPr>
          <w:rFonts w:cstheme="minorHAnsi"/>
        </w:rPr>
      </w:pPr>
      <w:r>
        <w:rPr>
          <w:rFonts w:cstheme="minorHAnsi"/>
        </w:rPr>
        <w:t>13. Ustawa z dnia 11 marca 2004 r. o podatku od towarów i usług</w:t>
      </w:r>
      <w:r w:rsidR="00647528">
        <w:rPr>
          <w:rFonts w:cstheme="minorHAnsi"/>
        </w:rPr>
        <w:t xml:space="preserve"> (Dz.U. z 202</w:t>
      </w:r>
      <w:r w:rsidR="0033395D">
        <w:rPr>
          <w:rFonts w:cstheme="minorHAnsi"/>
        </w:rPr>
        <w:t>5</w:t>
      </w:r>
      <w:r w:rsidR="00C92F4D">
        <w:rPr>
          <w:rFonts w:cstheme="minorHAnsi"/>
        </w:rPr>
        <w:t xml:space="preserve"> r. poz. </w:t>
      </w:r>
      <w:r w:rsidR="0033395D">
        <w:rPr>
          <w:rFonts w:cstheme="minorHAnsi"/>
        </w:rPr>
        <w:t>775</w:t>
      </w:r>
      <w:r w:rsidR="00647528">
        <w:rPr>
          <w:rFonts w:cstheme="minorHAnsi"/>
        </w:rPr>
        <w:t xml:space="preserve"> </w:t>
      </w:r>
      <w:r w:rsidR="00281058">
        <w:rPr>
          <w:rFonts w:cstheme="minorHAnsi"/>
        </w:rPr>
        <w:t xml:space="preserve">z </w:t>
      </w:r>
      <w:proofErr w:type="spellStart"/>
      <w:r w:rsidR="00281058">
        <w:rPr>
          <w:rFonts w:cstheme="minorHAnsi"/>
        </w:rPr>
        <w:t>późn</w:t>
      </w:r>
      <w:proofErr w:type="spellEnd"/>
      <w:r w:rsidR="00281058">
        <w:rPr>
          <w:rFonts w:cstheme="minorHAnsi"/>
        </w:rPr>
        <w:t>. zm.)</w:t>
      </w:r>
    </w:p>
    <w:p w:rsidR="0014031A" w:rsidRPr="00327950" w:rsidRDefault="0014031A" w:rsidP="0064752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14. Ustawa </w:t>
      </w:r>
      <w:r>
        <w:t>z dnia 6 marca 2018 r.</w:t>
      </w:r>
      <w:r w:rsidR="00281058">
        <w:t xml:space="preserve"> -</w:t>
      </w:r>
      <w:r>
        <w:t xml:space="preserve"> Prawo Przedsiębiorców (Dz.U. 202</w:t>
      </w:r>
      <w:r w:rsidR="0033395D">
        <w:t>4</w:t>
      </w:r>
      <w:r>
        <w:t xml:space="preserve"> poz. 2</w:t>
      </w:r>
      <w:r w:rsidR="0033395D">
        <w:t>36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C47376" w:rsidRDefault="00C47376" w:rsidP="00327950">
      <w:pPr>
        <w:jc w:val="both"/>
        <w:rPr>
          <w:b/>
          <w:sz w:val="24"/>
          <w:szCs w:val="24"/>
        </w:rPr>
      </w:pPr>
    </w:p>
    <w:p w:rsidR="00B37C87" w:rsidRPr="00327950" w:rsidRDefault="00B37C87" w:rsidP="00327950">
      <w:pPr>
        <w:jc w:val="both"/>
        <w:rPr>
          <w:b/>
          <w:sz w:val="24"/>
          <w:szCs w:val="24"/>
        </w:rPr>
      </w:pPr>
      <w:r w:rsidRPr="00327950">
        <w:rPr>
          <w:b/>
          <w:sz w:val="24"/>
          <w:szCs w:val="24"/>
        </w:rPr>
        <w:t xml:space="preserve">Ilekroć w niniejszych Zasadach mowa jest o: </w:t>
      </w:r>
    </w:p>
    <w:p w:rsidR="00B37C87" w:rsidRPr="00B37C87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>„Zasadach” - należy przez to rozumieć niniejsze „Zasady przyznawania środków z Krajowego Funduszu Szkoleniowego na sfinansowanie kosztów kształcenia ustawicznego pracowników i pracodawcy</w:t>
      </w:r>
      <w:r w:rsidR="00325D1C">
        <w:t xml:space="preserve"> obowiązujące w Powiatowym Urzędzie Pracy w Miechowie</w:t>
      </w:r>
      <w:r>
        <w:t>”</w:t>
      </w:r>
      <w:r w:rsidR="006949BA">
        <w:t>.</w:t>
      </w:r>
    </w:p>
    <w:p w:rsidR="00B37C87" w:rsidRPr="00B37C87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„Urzędzie” - należy przez to rozumieć Powiatowy Urząd Pracy w </w:t>
      </w:r>
      <w:r w:rsidR="00B37C87">
        <w:t>Miechowie</w:t>
      </w:r>
      <w:r w:rsidR="006949BA">
        <w:t>.</w:t>
      </w:r>
      <w:r>
        <w:t xml:space="preserve">  </w:t>
      </w:r>
    </w:p>
    <w:p w:rsidR="00B37C87" w:rsidRPr="00B37C87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„Dyrektorze Urzędu” - należy przez to rozumieć Dyrektora Powiatowego Urzędu Pracy w </w:t>
      </w:r>
      <w:r w:rsidR="00B37C87">
        <w:t>Miechowie</w:t>
      </w:r>
      <w:r>
        <w:t xml:space="preserve"> działającego z upoważnienia Starosty </w:t>
      </w:r>
      <w:r w:rsidR="00B37C87">
        <w:t>Miechowskiego</w:t>
      </w:r>
      <w:r w:rsidR="006949BA">
        <w:t>.</w:t>
      </w:r>
      <w:r>
        <w:t xml:space="preserve"> </w:t>
      </w:r>
    </w:p>
    <w:p w:rsidR="00B37C87" w:rsidRPr="00B37C87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„Staroście” - należy przez to rozumieć Starostę </w:t>
      </w:r>
      <w:r w:rsidR="006949BA">
        <w:t>Miechowskiego.</w:t>
      </w:r>
    </w:p>
    <w:p w:rsidR="00A74AFE" w:rsidRPr="00A74AFE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„Ustawie” - należy przez to rozumieć ustawę z dnia 20 kwietnia 2004 r. o promocji zatrudnienia i instytucjach rynku pracy</w:t>
      </w:r>
      <w:r w:rsidR="006949BA">
        <w:t>.</w:t>
      </w:r>
      <w:r>
        <w:t xml:space="preserve"> </w:t>
      </w:r>
    </w:p>
    <w:p w:rsidR="00327950" w:rsidRPr="00A74AFE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>„KFS” - oznacza to Krajowy Fundusz Szkoleniowy</w:t>
      </w:r>
      <w:r w:rsidR="006949BA">
        <w:t>.</w:t>
      </w:r>
      <w:r>
        <w:t xml:space="preserve"> </w:t>
      </w:r>
    </w:p>
    <w:p w:rsidR="00327950" w:rsidRPr="00327950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„Pracodawcy” - oznacza to – zgodnie z art. 3 Kodeksu pracy</w:t>
      </w:r>
      <w:r w:rsidR="00FE616C">
        <w:t xml:space="preserve"> </w:t>
      </w:r>
      <w:r>
        <w:t>– jednostkę organizacyjną, chociażby nie posiadała osobowości prawnej, a także osobę fizyczną, jeżeli zatrudniają one co najmniej jednego pracownika, który jest zainteresowany uzyskaniem środków KFS na sfinansowanie kosztów kształcenia ustawicznego pracowników i pracodawcy z powiatowego urzędu pracy właściwego ze względu na siedzibę pracodawcy albo miejsce prowadzenia działalności</w:t>
      </w:r>
      <w:r w:rsidR="006949BA">
        <w:t>.</w:t>
      </w:r>
      <w:r>
        <w:t xml:space="preserve"> </w:t>
      </w:r>
    </w:p>
    <w:p w:rsidR="00327950" w:rsidRPr="00327950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„Pracowniku” - oznacza to – zgodnie z art. 2 Kodeksu pracy – osobę zatrudnioną na podstawie umowy o pracę, powołania, wyboru, mianowania lub spółdzielczej umowy o pracę</w:t>
      </w:r>
      <w:r w:rsidR="006949BA">
        <w:t>.</w:t>
      </w:r>
      <w:r>
        <w:t xml:space="preserve"> </w:t>
      </w:r>
    </w:p>
    <w:p w:rsidR="00327950" w:rsidRPr="00327950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„Instytucji szkoleniowej” - oznacza to instytucję, której pracodawca zleci lub powierzy przeprowadzenie szkolenia lub egzaminów umożliwiających uzyskanie dokumentów </w:t>
      </w:r>
      <w:r>
        <w:lastRenderedPageBreak/>
        <w:t>potwierdzających nabycie umiejętności i kwalifikacji albo kształcenie w formie studiów podyplomowych, zwanej również realizatorem działań</w:t>
      </w:r>
      <w:r w:rsidR="006949BA">
        <w:t>.</w:t>
      </w:r>
      <w:r>
        <w:t xml:space="preserve"> </w:t>
      </w:r>
    </w:p>
    <w:p w:rsidR="00327950" w:rsidRPr="00327950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„Wykonawcy badań” - oznacza to jednostkę medycyny pracy, której pracodawca zleci przeprowadzenie badań lekarskich lub psychologicznych wymaganych do podjęcia kształcenia lub pracy zawodowej po ukończonym kształceniu</w:t>
      </w:r>
      <w:r w:rsidR="006949BA">
        <w:t>.</w:t>
      </w:r>
      <w:r>
        <w:t xml:space="preserve"> </w:t>
      </w:r>
    </w:p>
    <w:p w:rsidR="00327950" w:rsidRPr="00327950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>„Mikroprzedsiębiorstwie” - oznacza to przedsiębiorstwo, które w co najmniej jednym roku z dwóch ostatnich lat obrotowych spełniało łącznie następujące warunki: zatrudniało średniorocznie mniej niż 10 pracowników oraz osiągnęło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 - zgodnie z art. 7 ustawy z dnia 6 marca 2018 r. Pra</w:t>
      </w:r>
      <w:r w:rsidR="00F2407B">
        <w:t>wo przedsiębio</w:t>
      </w:r>
      <w:r w:rsidR="00FE616C">
        <w:t>rców</w:t>
      </w:r>
      <w:r w:rsidR="006949BA">
        <w:t>.</w:t>
      </w:r>
    </w:p>
    <w:p w:rsidR="00327950" w:rsidRPr="00327950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„Pomocy de </w:t>
      </w:r>
      <w:proofErr w:type="spellStart"/>
      <w:r>
        <w:t>minimis</w:t>
      </w:r>
      <w:proofErr w:type="spellEnd"/>
      <w:r>
        <w:t xml:space="preserve">” - należy przez to rozumieć, inną niż pomoc de </w:t>
      </w:r>
      <w:proofErr w:type="spellStart"/>
      <w:r>
        <w:t>minimis</w:t>
      </w:r>
      <w:proofErr w:type="spellEnd"/>
      <w:r>
        <w:t xml:space="preserve"> w rolnictwie lub rybołówstwie, pomoc spełniającą przesłanki określone we właściwych przepisach prawa Unii Europejskiej dotyczących pomocy de </w:t>
      </w:r>
      <w:proofErr w:type="spellStart"/>
      <w:r>
        <w:t>minimis</w:t>
      </w:r>
      <w:proofErr w:type="spellEnd"/>
      <w:r>
        <w:t xml:space="preserve"> innej niż pomoc de </w:t>
      </w:r>
      <w:proofErr w:type="spellStart"/>
      <w:r>
        <w:t>minimis</w:t>
      </w:r>
      <w:proofErr w:type="spellEnd"/>
      <w:r>
        <w:t xml:space="preserve"> w rolnictwie lub rybołówstwie (ustawa z 30 kwietnia 2004 r. o postępowaniu w sprawach dotyczących </w:t>
      </w:r>
      <w:r w:rsidR="00076E00">
        <w:t>p</w:t>
      </w:r>
      <w:r w:rsidR="00FE616C">
        <w:t>omocy publicznej</w:t>
      </w:r>
      <w:r w:rsidR="006949BA">
        <w:t>.</w:t>
      </w:r>
      <w:r>
        <w:t xml:space="preserve"> </w:t>
      </w:r>
    </w:p>
    <w:p w:rsidR="00D95B15" w:rsidRPr="002D70D5" w:rsidRDefault="00D95B1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t xml:space="preserve"> „Umowie” - należy przez to rozumieć umowę w sprawie finansowania kosztów kształcenia ustawicznego pracowników i pracodawcy</w:t>
      </w:r>
      <w:r w:rsidR="006949BA">
        <w:t>.</w:t>
      </w:r>
    </w:p>
    <w:p w:rsidR="002D70D5" w:rsidRPr="008B5502" w:rsidRDefault="002D70D5" w:rsidP="0083488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B5502">
        <w:t>Rozporządzeniu – oznacza to rozporządzenie Ministra Pracy i Polityki Społecznej z dnia 14 maja 2014 r. w sprawie przyznawania środków z Krajowego Funduszu Szkoleniowego</w:t>
      </w:r>
      <w:r w:rsidR="006949BA" w:rsidRPr="008B5502">
        <w:t>.</w:t>
      </w:r>
    </w:p>
    <w:p w:rsidR="00327950" w:rsidRPr="00327950" w:rsidRDefault="00327950" w:rsidP="00327950">
      <w:pPr>
        <w:rPr>
          <w:rFonts w:ascii="Arial" w:hAnsi="Arial" w:cs="Arial"/>
          <w:color w:val="FF0000"/>
          <w:sz w:val="20"/>
          <w:szCs w:val="20"/>
        </w:rPr>
      </w:pPr>
    </w:p>
    <w:p w:rsidR="00480122" w:rsidRDefault="00480122" w:rsidP="00834888">
      <w:pPr>
        <w:ind w:left="426" w:hanging="426"/>
        <w:jc w:val="center"/>
        <w:rPr>
          <w:rFonts w:cstheme="minorHAnsi"/>
        </w:rPr>
      </w:pPr>
      <w:r w:rsidRPr="00827285">
        <w:rPr>
          <w:rFonts w:cstheme="minorHAnsi"/>
        </w:rPr>
        <w:t>Rozdział I</w:t>
      </w:r>
    </w:p>
    <w:p w:rsidR="00C47376" w:rsidRPr="00C47376" w:rsidRDefault="00C47376" w:rsidP="00834888">
      <w:pPr>
        <w:ind w:left="426" w:hanging="426"/>
        <w:jc w:val="center"/>
        <w:rPr>
          <w:rFonts w:cstheme="minorHAnsi"/>
          <w:b/>
        </w:rPr>
      </w:pPr>
      <w:r w:rsidRPr="00C47376">
        <w:rPr>
          <w:rFonts w:cstheme="minorHAnsi"/>
          <w:b/>
        </w:rPr>
        <w:t>Cel i przeznaczenie środków KFS</w:t>
      </w:r>
    </w:p>
    <w:p w:rsidR="001C4DFC" w:rsidRPr="003F6291" w:rsidRDefault="001C4DFC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t>Środki z KFS przeznacza się na finansowanie działań na rzecz kształcenia ustawicznego pracowników i pracodawców obejmujących:</w:t>
      </w:r>
    </w:p>
    <w:p w:rsidR="00E22649" w:rsidRPr="00426540" w:rsidRDefault="00E22649" w:rsidP="00834888">
      <w:pPr>
        <w:pStyle w:val="Akapitzlist"/>
        <w:ind w:left="426" w:hanging="426"/>
        <w:jc w:val="both"/>
        <w:rPr>
          <w:rFonts w:cstheme="minorHAnsi"/>
        </w:rPr>
      </w:pPr>
    </w:p>
    <w:p w:rsidR="001C4DFC" w:rsidRPr="00426540" w:rsidRDefault="001C4DFC" w:rsidP="00834888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</w:rPr>
      </w:pPr>
      <w:r w:rsidRPr="00426540">
        <w:rPr>
          <w:rFonts w:cstheme="minorHAnsi"/>
        </w:rPr>
        <w:t>określenie potrzeb pracodawcy w zakresie kształcenia ustawicznego w związku z ubieganiem się o sfinansowanie tego kształcenia ze środków KFS,</w:t>
      </w:r>
    </w:p>
    <w:p w:rsidR="001C4DFC" w:rsidRPr="00426540" w:rsidRDefault="001C4DFC" w:rsidP="00834888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</w:rPr>
      </w:pPr>
      <w:r w:rsidRPr="00426540">
        <w:rPr>
          <w:rFonts w:cstheme="minorHAnsi"/>
        </w:rPr>
        <w:t>kursy i studia podyplomowe realizowane z inicjatywy pracodawcy lub za jego zgodą,</w:t>
      </w:r>
    </w:p>
    <w:p w:rsidR="001C4DFC" w:rsidRPr="00426540" w:rsidRDefault="001C4DFC" w:rsidP="00834888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</w:rPr>
      </w:pPr>
      <w:r w:rsidRPr="00426540">
        <w:rPr>
          <w:rFonts w:cstheme="minorHAnsi"/>
        </w:rPr>
        <w:t>egzaminy umożliwiające uzyskanie dokumentów potwierdzających nabycie umiejętności, kwalifikacji lub uprawnień zawodowych,</w:t>
      </w:r>
    </w:p>
    <w:p w:rsidR="001C4DFC" w:rsidRPr="00426540" w:rsidRDefault="001C4DFC" w:rsidP="00834888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</w:rPr>
      </w:pPr>
      <w:r w:rsidRPr="00426540">
        <w:rPr>
          <w:rFonts w:cstheme="minorHAnsi"/>
        </w:rPr>
        <w:t>badania lekarskie i psychologiczne wymagane do podjęcia kształcenia lub pracy zawodowej po ukończonym kształceniu,</w:t>
      </w:r>
    </w:p>
    <w:p w:rsidR="00327950" w:rsidRPr="00426540" w:rsidRDefault="001C4DFC" w:rsidP="00834888">
      <w:pPr>
        <w:pStyle w:val="Akapitzlist"/>
        <w:numPr>
          <w:ilvl w:val="0"/>
          <w:numId w:val="2"/>
        </w:numPr>
        <w:ind w:left="567" w:hanging="283"/>
        <w:jc w:val="both"/>
        <w:rPr>
          <w:rFonts w:cstheme="minorHAnsi"/>
        </w:rPr>
      </w:pPr>
      <w:r w:rsidRPr="00426540">
        <w:rPr>
          <w:rFonts w:cstheme="minorHAnsi"/>
        </w:rPr>
        <w:t>ubezpieczenie od następstw nieszczęśliwych wypadków w związku z podjętym kształceniem.</w:t>
      </w:r>
    </w:p>
    <w:p w:rsidR="00327950" w:rsidRPr="00426540" w:rsidRDefault="00327950" w:rsidP="00834888">
      <w:pPr>
        <w:pStyle w:val="Akapitzlist"/>
        <w:ind w:left="426" w:hanging="426"/>
        <w:jc w:val="both"/>
        <w:rPr>
          <w:rFonts w:cstheme="minorHAnsi"/>
        </w:rPr>
      </w:pPr>
    </w:p>
    <w:p w:rsidR="00327950" w:rsidRPr="003F6291" w:rsidRDefault="004A1EA3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t xml:space="preserve">W ramach przyznanych środków z KFS pracodawca może finansować koszty kształcenia ustawicznego </w:t>
      </w:r>
      <w:r w:rsidRPr="003F6291">
        <w:rPr>
          <w:rFonts w:cstheme="minorHAnsi"/>
          <w:bCs/>
        </w:rPr>
        <w:t xml:space="preserve">pracownikom zatrudnionym </w:t>
      </w:r>
      <w:r w:rsidRPr="003F6291">
        <w:rPr>
          <w:rFonts w:cstheme="minorHAnsi"/>
        </w:rPr>
        <w:t xml:space="preserve">na podstawie </w:t>
      </w:r>
      <w:r w:rsidRPr="003F6291">
        <w:rPr>
          <w:rFonts w:cstheme="minorHAnsi"/>
          <w:b/>
        </w:rPr>
        <w:t>umowy o pracę, powołania, wyboru, mianowania lub spółdzielczej umowy o pracę</w:t>
      </w:r>
      <w:r w:rsidRPr="003F6291">
        <w:rPr>
          <w:rFonts w:cstheme="minorHAnsi"/>
        </w:rPr>
        <w:t xml:space="preserve">. </w:t>
      </w:r>
      <w:r w:rsidRPr="003F6291">
        <w:rPr>
          <w:rFonts w:cstheme="minorHAnsi"/>
          <w:b/>
          <w:bCs/>
        </w:rPr>
        <w:t>Preferowane będzie wsparcie pracowników zatrudnionych w pełnym wymiarze czasu pracy.</w:t>
      </w:r>
    </w:p>
    <w:p w:rsidR="00492D06" w:rsidRDefault="004A1EA3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  <w:bCs/>
        </w:rPr>
        <w:t>Ze środków KFS nie może być finansowane wsparcie dla osób świadczących pracę</w:t>
      </w:r>
      <w:r w:rsidRPr="003F6291">
        <w:rPr>
          <w:rFonts w:cstheme="minorHAnsi"/>
          <w:b/>
          <w:bCs/>
        </w:rPr>
        <w:t xml:space="preserve"> na podstawie umów cywilnoprawnych, osób współpracujących w prowadzeniu działalności gospodarczej</w:t>
      </w:r>
      <w:r w:rsidR="00426540" w:rsidRPr="003F6291">
        <w:rPr>
          <w:rFonts w:cstheme="minorHAnsi"/>
          <w:b/>
          <w:bCs/>
        </w:rPr>
        <w:t xml:space="preserve">. </w:t>
      </w:r>
      <w:r w:rsidR="00426540" w:rsidRPr="003F6291">
        <w:rPr>
          <w:rFonts w:cstheme="minorHAnsi"/>
        </w:rPr>
        <w:t>Za osobę współpracująca uważa się: małżonka, dzieci własne lub dzieci drugiego małżonka i dzieci przysposobione, rodziców oraz macochę i ojczyma pozostających we wspólnym gospodarstwie domowym i współpracujących przy prowadzeniu działalności</w:t>
      </w:r>
      <w:r w:rsidR="00492D06" w:rsidRPr="003F6291">
        <w:rPr>
          <w:rFonts w:cstheme="minorHAnsi"/>
        </w:rPr>
        <w:t>.</w:t>
      </w:r>
    </w:p>
    <w:p w:rsidR="00CD1A83" w:rsidRPr="003F6291" w:rsidRDefault="00CD1A83" w:rsidP="00834888">
      <w:pPr>
        <w:pStyle w:val="Akapitzlist"/>
        <w:ind w:left="426" w:hanging="426"/>
        <w:jc w:val="both"/>
        <w:rPr>
          <w:rFonts w:cstheme="minorHAnsi"/>
        </w:rPr>
      </w:pPr>
      <w:r>
        <w:rPr>
          <w:rFonts w:cstheme="minorHAnsi"/>
        </w:rPr>
        <w:t>Wsparciem nie mogą być również objęte osoby przebywające na urlopie macierzyńskim, rodzicielskim, ojcowskim lub wychowawczym</w:t>
      </w:r>
      <w:r w:rsidR="00FC41BB">
        <w:rPr>
          <w:rFonts w:cstheme="minorHAnsi"/>
        </w:rPr>
        <w:t>.</w:t>
      </w:r>
    </w:p>
    <w:p w:rsidR="00492D06" w:rsidRPr="003F6291" w:rsidRDefault="001C4DFC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t>Wysokość dofinansowania wynosi 80% kosztów kształcenia a przypadku mikroprzedsiębiorstw 100%, nie więcej jednak niż 300% przeciętnego wynagrodzenia w danym roku na jednego uczestnika (PUP może określić niższy poziom dofinansowania na uczestnika).</w:t>
      </w:r>
    </w:p>
    <w:p w:rsidR="00492D06" w:rsidRPr="00A74AFE" w:rsidRDefault="001C4DFC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lastRenderedPageBreak/>
        <w:t xml:space="preserve">Działania objęte finansowaniem muszą być zgodne z priorytetami wydatkowania środków KFS w danym roku określonymi przez Ministra Rodziny, Pracy i Polityki Społecznej oraz Radę Rynku Pracy (dostępne na stronie internetowej PUP </w:t>
      </w:r>
      <w:hyperlink r:id="rId8" w:history="1">
        <w:r w:rsidR="00827285" w:rsidRPr="003F6291">
          <w:rPr>
            <w:rStyle w:val="Hipercze"/>
            <w:rFonts w:cstheme="minorHAnsi"/>
          </w:rPr>
          <w:t>https://miechow.praca.gov.pl./</w:t>
        </w:r>
      </w:hyperlink>
      <w:r w:rsidR="00A74AFE" w:rsidRPr="00A74AFE">
        <w:rPr>
          <w:rStyle w:val="Hipercze"/>
          <w:rFonts w:cstheme="minorHAnsi"/>
          <w:u w:val="none"/>
        </w:rPr>
        <w:t xml:space="preserve">  </w:t>
      </w:r>
      <w:r w:rsidR="00A74AFE" w:rsidRPr="00A74AFE">
        <w:rPr>
          <w:rStyle w:val="Hipercze"/>
          <w:rFonts w:cstheme="minorHAnsi"/>
          <w:color w:val="auto"/>
          <w:u w:val="none"/>
        </w:rPr>
        <w:t>w dziale „Dla pracodawców i przedsiębiorców” oraz w siedzibie Urzędu.</w:t>
      </w:r>
    </w:p>
    <w:p w:rsidR="00566C52" w:rsidRPr="003F6291" w:rsidRDefault="00E22649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t>W</w:t>
      </w:r>
      <w:r w:rsidR="00566C52" w:rsidRPr="003F6291">
        <w:rPr>
          <w:rFonts w:cstheme="minorHAnsi"/>
        </w:rPr>
        <w:t xml:space="preserve"> przypadku gdy o środki z KFS ubiega się pracodawca niebędący przedsiębiorcą zatrudniający do 10 pracowników to jest on traktowany jak </w:t>
      </w:r>
      <w:proofErr w:type="spellStart"/>
      <w:r w:rsidR="006949BA">
        <w:rPr>
          <w:rFonts w:cstheme="minorHAnsi"/>
        </w:rPr>
        <w:t>mikro</w:t>
      </w:r>
      <w:r w:rsidR="006949BA" w:rsidRPr="003F6291">
        <w:rPr>
          <w:rFonts w:cstheme="minorHAnsi"/>
        </w:rPr>
        <w:t>przedsiębiorca</w:t>
      </w:r>
      <w:proofErr w:type="spellEnd"/>
      <w:r w:rsidR="00566C52" w:rsidRPr="003F6291">
        <w:rPr>
          <w:rFonts w:cstheme="minorHAnsi"/>
        </w:rPr>
        <w:t>.</w:t>
      </w:r>
    </w:p>
    <w:p w:rsidR="00566C52" w:rsidRPr="003F6291" w:rsidRDefault="00566C52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t>W przypadku korzystania przez pracodawcę z finansowania kosztów kształcenia ustawicznego ze środków KFS dla tej samej osoby</w:t>
      </w:r>
      <w:r w:rsidR="00A74AFE">
        <w:rPr>
          <w:rFonts w:cstheme="minorHAnsi"/>
        </w:rPr>
        <w:t xml:space="preserve"> w </w:t>
      </w:r>
      <w:r w:rsidRPr="003F6291">
        <w:rPr>
          <w:rFonts w:cstheme="minorHAnsi"/>
        </w:rPr>
        <w:t xml:space="preserve">różnych urzędach pracy – łączny koszt kształcenia ustawicznego tej osoby, finansowany ze środków KFS w różnych urzędach, </w:t>
      </w:r>
      <w:r w:rsidRPr="003F6291">
        <w:rPr>
          <w:rFonts w:cstheme="minorHAnsi"/>
          <w:b/>
        </w:rPr>
        <w:t>nie może przekroczyć równowartości 300% przeciętnego wynagrodzenia</w:t>
      </w:r>
      <w:r w:rsidRPr="003F6291">
        <w:rPr>
          <w:rFonts w:cstheme="minorHAnsi"/>
        </w:rPr>
        <w:t xml:space="preserve"> w bieżącym roku na tego uczestnika.</w:t>
      </w:r>
    </w:p>
    <w:p w:rsidR="00566C52" w:rsidRPr="003F6291" w:rsidRDefault="00E22649" w:rsidP="00834888">
      <w:pPr>
        <w:pStyle w:val="Akapitzlist"/>
        <w:numPr>
          <w:ilvl w:val="0"/>
          <w:numId w:val="7"/>
        </w:numPr>
        <w:ind w:left="426" w:hanging="426"/>
        <w:jc w:val="both"/>
        <w:rPr>
          <w:rFonts w:cstheme="minorHAnsi"/>
        </w:rPr>
      </w:pPr>
      <w:r w:rsidRPr="003F6291">
        <w:rPr>
          <w:rFonts w:cstheme="minorHAnsi"/>
        </w:rPr>
        <w:t xml:space="preserve">Środki pochodzące z Krajowego Funduszu Szkoleniowego są środkami publicznymi. Pracodawca </w:t>
      </w:r>
      <w:r w:rsidR="002A35DF">
        <w:t xml:space="preserve">zobowiązany jest do przekazania świadczącemu usługę szkolenia informacji o pochodzeniu środków finansowych oraz ich udziale w całkowitym koszcie szkolenia. Zgodnie z zapisem art. 43 ust. 1 pkt 29 lit. c ustawy o Podatku od towarów i usług oraz §3 ust. 1 pkt. 14 Rozporządzenia Ministra Finansów w sprawie zwolnień od podatku od towarów i usług zwolnienie od podatku VAT przysługuje w </w:t>
      </w:r>
      <w:r w:rsidR="00076E00">
        <w:t>przypadku, gdy</w:t>
      </w:r>
      <w:r w:rsidR="002A35DF">
        <w:t xml:space="preserve"> usługa kształcenia ustawicznego lub przekwalifikowania zawodowego jest </w:t>
      </w:r>
      <w:r w:rsidR="00076E00">
        <w:t>finansowana, w co</w:t>
      </w:r>
      <w:r w:rsidR="002A35DF">
        <w:t xml:space="preserve"> najmniej </w:t>
      </w:r>
      <w:r w:rsidR="002A35DF" w:rsidRPr="003F6291">
        <w:rPr>
          <w:b/>
        </w:rPr>
        <w:t>70%</w:t>
      </w:r>
      <w:r w:rsidR="002A35DF">
        <w:t xml:space="preserve"> ze środków publicznych.</w:t>
      </w:r>
    </w:p>
    <w:p w:rsidR="00E22649" w:rsidRPr="00426540" w:rsidRDefault="00E22649" w:rsidP="00834888">
      <w:pPr>
        <w:pStyle w:val="Akapitzlist"/>
        <w:ind w:left="426" w:hanging="426"/>
        <w:jc w:val="both"/>
        <w:rPr>
          <w:rFonts w:cstheme="minorHAnsi"/>
        </w:rPr>
      </w:pPr>
    </w:p>
    <w:p w:rsidR="00E22649" w:rsidRDefault="00E22649" w:rsidP="00834888">
      <w:pPr>
        <w:pStyle w:val="Akapitzlist"/>
        <w:ind w:left="426" w:hanging="426"/>
        <w:jc w:val="center"/>
        <w:rPr>
          <w:rFonts w:cstheme="minorHAnsi"/>
        </w:rPr>
      </w:pPr>
      <w:r w:rsidRPr="00426540">
        <w:rPr>
          <w:rFonts w:cstheme="minorHAnsi"/>
        </w:rPr>
        <w:t>Rozdział II</w:t>
      </w:r>
    </w:p>
    <w:p w:rsidR="00E22649" w:rsidRDefault="00053373" w:rsidP="00834888">
      <w:pPr>
        <w:pStyle w:val="Akapitzlist"/>
        <w:ind w:left="426" w:hanging="426"/>
        <w:jc w:val="center"/>
        <w:rPr>
          <w:rFonts w:cstheme="minorHAnsi"/>
          <w:b/>
        </w:rPr>
      </w:pPr>
      <w:r w:rsidRPr="00053373">
        <w:rPr>
          <w:rFonts w:cstheme="minorHAnsi"/>
          <w:b/>
        </w:rPr>
        <w:t>Zasady naboru wniosków</w:t>
      </w:r>
    </w:p>
    <w:p w:rsidR="00053373" w:rsidRPr="00053373" w:rsidRDefault="00053373" w:rsidP="00834888">
      <w:pPr>
        <w:pStyle w:val="Akapitzlist"/>
        <w:ind w:left="426" w:hanging="426"/>
        <w:jc w:val="center"/>
        <w:rPr>
          <w:rFonts w:cstheme="minorHAnsi"/>
          <w:b/>
        </w:rPr>
      </w:pPr>
    </w:p>
    <w:p w:rsidR="00C47376" w:rsidRPr="00C47376" w:rsidRDefault="00E22649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C47376">
        <w:rPr>
          <w:rFonts w:cstheme="minorHAnsi"/>
        </w:rPr>
        <w:t xml:space="preserve">Pracodawca zainteresowany uzyskaniem środków na finansowanie kosztów kształcenia ustawicznego pracowników i pracodawcy </w:t>
      </w:r>
      <w:r w:rsidRPr="00C47376">
        <w:rPr>
          <w:rFonts w:cstheme="minorHAnsi"/>
          <w:b/>
          <w:bCs/>
        </w:rPr>
        <w:t xml:space="preserve">składa stosowny wniosek </w:t>
      </w:r>
      <w:r w:rsidR="002A35DF" w:rsidRPr="00C47376">
        <w:rPr>
          <w:rFonts w:cstheme="minorHAnsi"/>
          <w:b/>
          <w:bCs/>
        </w:rPr>
        <w:t xml:space="preserve">wraz z załącznikami </w:t>
      </w:r>
      <w:r w:rsidRPr="00C47376">
        <w:rPr>
          <w:rFonts w:cstheme="minorHAnsi"/>
        </w:rPr>
        <w:t xml:space="preserve">w powiatowym urzędzie pracy </w:t>
      </w:r>
      <w:r w:rsidRPr="00C47376">
        <w:rPr>
          <w:rFonts w:cstheme="minorHAnsi"/>
          <w:b/>
          <w:bCs/>
        </w:rPr>
        <w:t>właściwym ze względu na siedzibę pracodawcy albo miejsce prowadzenia działalności</w:t>
      </w:r>
      <w:r w:rsidRPr="00C47376">
        <w:rPr>
          <w:rFonts w:cstheme="minorHAnsi"/>
        </w:rPr>
        <w:t xml:space="preserve">, </w:t>
      </w:r>
      <w:r w:rsidRPr="00C47376">
        <w:rPr>
          <w:rFonts w:cstheme="minorHAnsi"/>
          <w:b/>
          <w:bCs/>
        </w:rPr>
        <w:t>w terminie ogłoszonego naboru wniosków.</w:t>
      </w:r>
      <w:r w:rsidR="006F0FD9" w:rsidRPr="00C47376">
        <w:rPr>
          <w:rFonts w:cstheme="minorHAnsi"/>
          <w:b/>
          <w:bCs/>
        </w:rPr>
        <w:t xml:space="preserve"> </w:t>
      </w:r>
      <w:r w:rsidR="006F0FD9" w:rsidRPr="00C47376">
        <w:rPr>
          <w:rFonts w:cstheme="minorHAnsi"/>
          <w:bCs/>
        </w:rPr>
        <w:t>Wzór wniosku dostępny jest na stronie internetowej PUP (</w:t>
      </w:r>
      <w:hyperlink r:id="rId9" w:history="1">
        <w:r w:rsidR="006F0FD9" w:rsidRPr="00C47376">
          <w:rPr>
            <w:rStyle w:val="Hipercze"/>
            <w:rFonts w:cstheme="minorHAnsi"/>
            <w:bCs/>
          </w:rPr>
          <w:t>https://miechow.praca.gov.pl</w:t>
        </w:r>
      </w:hyperlink>
      <w:r w:rsidR="00FC41BB">
        <w:rPr>
          <w:rFonts w:cstheme="minorHAnsi"/>
          <w:bCs/>
        </w:rPr>
        <w:t xml:space="preserve"> w dziale - D</w:t>
      </w:r>
      <w:r w:rsidR="006F0FD9" w:rsidRPr="00C47376">
        <w:rPr>
          <w:rFonts w:cstheme="minorHAnsi"/>
          <w:bCs/>
        </w:rPr>
        <w:t>okumenty do pobrania)</w:t>
      </w:r>
    </w:p>
    <w:p w:rsidR="00C47376" w:rsidRPr="00C47376" w:rsidRDefault="00044C59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C47376">
        <w:rPr>
          <w:rFonts w:cstheme="minorHAnsi"/>
          <w:bCs/>
        </w:rPr>
        <w:t xml:space="preserve">Przed przystąpieniem do wypełniania wniosku należy </w:t>
      </w:r>
      <w:r w:rsidRPr="00C47376">
        <w:rPr>
          <w:rFonts w:cstheme="minorHAnsi"/>
          <w:b/>
          <w:bCs/>
        </w:rPr>
        <w:t xml:space="preserve">dokładnie zapoznać się z niniejszymi zasadami oraz aktami prawnymi </w:t>
      </w:r>
      <w:r w:rsidRPr="00C47376">
        <w:rPr>
          <w:rFonts w:cstheme="minorHAnsi"/>
          <w:bCs/>
        </w:rPr>
        <w:t xml:space="preserve">regulującymi organizację finansowania kształcenia ustawicznego ze środków KFS. </w:t>
      </w:r>
    </w:p>
    <w:p w:rsidR="00C47376" w:rsidRPr="00C47376" w:rsidRDefault="00044C59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C47376">
        <w:rPr>
          <w:rFonts w:cstheme="minorHAnsi"/>
          <w:bCs/>
        </w:rPr>
        <w:t>Wniosek należy wypełnić czytelnie nie dokonując zmian w jego strukturze zachowując zasadę, że wszelkie zmiany w treści wniosku należy dokonywać poprzez skreślenie i zaparafowanie.</w:t>
      </w:r>
    </w:p>
    <w:p w:rsidR="00C47376" w:rsidRPr="00980BE5" w:rsidRDefault="00DC3830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</w:rPr>
      </w:pPr>
      <w:r w:rsidRPr="00C47376">
        <w:rPr>
          <w:rFonts w:cstheme="minorHAnsi"/>
          <w:bCs/>
        </w:rPr>
        <w:t xml:space="preserve">Rozpatrzeniu będą podlegać </w:t>
      </w:r>
      <w:r w:rsidRPr="00980BE5">
        <w:rPr>
          <w:rFonts w:cstheme="minorHAnsi"/>
          <w:b/>
          <w:bCs/>
        </w:rPr>
        <w:t xml:space="preserve">wyłącznie wnioski wypełnione </w:t>
      </w:r>
      <w:r w:rsidR="00076E00" w:rsidRPr="00980BE5">
        <w:rPr>
          <w:rFonts w:cstheme="minorHAnsi"/>
          <w:b/>
          <w:bCs/>
        </w:rPr>
        <w:t>kompletnie, zawierające</w:t>
      </w:r>
      <w:r w:rsidRPr="00980BE5">
        <w:rPr>
          <w:rFonts w:cstheme="minorHAnsi"/>
          <w:b/>
          <w:bCs/>
        </w:rPr>
        <w:t xml:space="preserve"> obowiązkowe załączniki.</w:t>
      </w:r>
    </w:p>
    <w:p w:rsidR="00C47376" w:rsidRPr="00C47376" w:rsidRDefault="00E22649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C47376">
        <w:rPr>
          <w:rFonts w:cstheme="minorHAnsi"/>
        </w:rPr>
        <w:t>Dyrektor</w:t>
      </w:r>
      <w:r w:rsidR="002A35DF" w:rsidRPr="00C47376">
        <w:rPr>
          <w:rFonts w:cstheme="minorHAnsi"/>
        </w:rPr>
        <w:t xml:space="preserve"> Urzędu</w:t>
      </w:r>
      <w:r w:rsidRPr="00C47376">
        <w:rPr>
          <w:rFonts w:cstheme="minorHAnsi"/>
        </w:rPr>
        <w:t xml:space="preserve"> ogłasza nabór wniosków o przyznanie pracodawcy środków KFS po uzyskaniu od marszałka województwa informacji o limicie środków KFS, poprzez ogłoszenie </w:t>
      </w:r>
      <w:r w:rsidRPr="00C47376">
        <w:rPr>
          <w:rFonts w:cstheme="minorHAnsi"/>
          <w:b/>
          <w:bCs/>
        </w:rPr>
        <w:t xml:space="preserve">terminu rozpoczęcia i zakończenia naboru </w:t>
      </w:r>
      <w:r w:rsidRPr="00C47376">
        <w:rPr>
          <w:rFonts w:cstheme="minorHAnsi"/>
        </w:rPr>
        <w:t xml:space="preserve">na tablicy informacyjnej w siedzibie oraz na stronie internetowej Urzędu, </w:t>
      </w:r>
      <w:r w:rsidRPr="00C47376">
        <w:rPr>
          <w:rFonts w:cstheme="minorHAnsi"/>
          <w:b/>
          <w:bCs/>
        </w:rPr>
        <w:t>wskazując obowiązujące priorytety wydatkowania środków</w:t>
      </w:r>
      <w:r w:rsidRPr="00C47376">
        <w:rPr>
          <w:rFonts w:cstheme="minorHAnsi"/>
        </w:rPr>
        <w:t>, jak również elementy brane pod uw</w:t>
      </w:r>
      <w:r w:rsidR="002A35DF" w:rsidRPr="00C47376">
        <w:rPr>
          <w:rFonts w:cstheme="minorHAnsi"/>
        </w:rPr>
        <w:t>agę przy rozpatrywaniu wniosków.</w:t>
      </w:r>
      <w:r w:rsidR="002A35DF" w:rsidRPr="00C47376">
        <w:rPr>
          <w:rFonts w:cstheme="minorHAnsi"/>
          <w:b/>
          <w:bCs/>
        </w:rPr>
        <w:t xml:space="preserve"> </w:t>
      </w:r>
    </w:p>
    <w:p w:rsidR="00C47376" w:rsidRPr="00C47376" w:rsidRDefault="00E22649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C47376">
        <w:rPr>
          <w:rFonts w:cstheme="minorHAnsi"/>
        </w:rPr>
        <w:t xml:space="preserve">Wniosek można złożyć </w:t>
      </w:r>
      <w:r w:rsidRPr="00C47376">
        <w:rPr>
          <w:rFonts w:cstheme="minorHAnsi"/>
          <w:b/>
          <w:bCs/>
        </w:rPr>
        <w:t xml:space="preserve">w formie papierowej lub </w:t>
      </w:r>
      <w:r w:rsidR="002A35DF" w:rsidRPr="00C47376">
        <w:rPr>
          <w:rFonts w:cstheme="minorHAnsi"/>
          <w:b/>
          <w:bCs/>
        </w:rPr>
        <w:t xml:space="preserve">elektronicznej </w:t>
      </w:r>
      <w:r w:rsidR="002A35DF" w:rsidRPr="00FC41BB">
        <w:rPr>
          <w:rFonts w:cstheme="minorHAnsi"/>
          <w:bCs/>
        </w:rPr>
        <w:t xml:space="preserve">na adres </w:t>
      </w:r>
      <w:r w:rsidR="002A35DF" w:rsidRPr="00FC41BB">
        <w:t>skrytk</w:t>
      </w:r>
      <w:r w:rsidR="00C47376" w:rsidRPr="00FC41BB">
        <w:t>i e-</w:t>
      </w:r>
      <w:proofErr w:type="spellStart"/>
      <w:r w:rsidR="00C47376" w:rsidRPr="00FC41BB">
        <w:t>puap</w:t>
      </w:r>
      <w:proofErr w:type="spellEnd"/>
      <w:r w:rsidR="002A35DF" w:rsidRPr="00FC41BB">
        <w:t>:</w:t>
      </w:r>
      <w:r w:rsidR="002A35DF" w:rsidRPr="00FC41BB">
        <w:rPr>
          <w:rStyle w:val="Pogrubienie"/>
        </w:rPr>
        <w:t> /</w:t>
      </w:r>
      <w:proofErr w:type="spellStart"/>
      <w:r w:rsidR="002A35DF" w:rsidRPr="00FC41BB">
        <w:rPr>
          <w:rStyle w:val="Pogrubienie"/>
        </w:rPr>
        <w:t>pup_miech</w:t>
      </w:r>
      <w:proofErr w:type="spellEnd"/>
      <w:r w:rsidR="002A35DF" w:rsidRPr="00FC41BB">
        <w:rPr>
          <w:rStyle w:val="Pogrubienie"/>
        </w:rPr>
        <w:t>/</w:t>
      </w:r>
      <w:proofErr w:type="spellStart"/>
      <w:r w:rsidR="002A35DF" w:rsidRPr="00FC41BB">
        <w:rPr>
          <w:rStyle w:val="Pogrubienie"/>
        </w:rPr>
        <w:t>SkrytkaESP</w:t>
      </w:r>
      <w:proofErr w:type="spellEnd"/>
      <w:r w:rsidRPr="00FC41BB">
        <w:rPr>
          <w:rFonts w:cstheme="minorHAnsi"/>
          <w:b/>
          <w:bCs/>
        </w:rPr>
        <w:t>.</w:t>
      </w:r>
      <w:r w:rsidR="002A35DF" w:rsidRPr="00C47376">
        <w:rPr>
          <w:rFonts w:cstheme="minorHAnsi"/>
          <w:b/>
          <w:bCs/>
        </w:rPr>
        <w:t xml:space="preserve"> </w:t>
      </w:r>
      <w:r w:rsidR="00C47376" w:rsidRPr="00C47376">
        <w:rPr>
          <w:rFonts w:cstheme="minorHAnsi"/>
          <w:bCs/>
        </w:rPr>
        <w:t xml:space="preserve">W przypadku składania wniosku </w:t>
      </w:r>
      <w:r w:rsidR="002A35DF" w:rsidRPr="00C47376">
        <w:rPr>
          <w:rFonts w:cstheme="minorHAnsi"/>
          <w:bCs/>
        </w:rPr>
        <w:t xml:space="preserve">pocztą tradycyjną decyduje data wpływu </w:t>
      </w:r>
      <w:r w:rsidR="00C47376" w:rsidRPr="00C47376">
        <w:rPr>
          <w:rFonts w:cstheme="minorHAnsi"/>
          <w:bCs/>
        </w:rPr>
        <w:t xml:space="preserve">wniosku </w:t>
      </w:r>
      <w:r w:rsidR="002A35DF" w:rsidRPr="00C47376">
        <w:rPr>
          <w:rFonts w:cstheme="minorHAnsi"/>
          <w:bCs/>
        </w:rPr>
        <w:t>do Urzędu.</w:t>
      </w:r>
      <w:r w:rsidR="002A35DF" w:rsidRPr="00C47376">
        <w:rPr>
          <w:rFonts w:cstheme="minorHAnsi"/>
          <w:b/>
          <w:bCs/>
        </w:rPr>
        <w:t xml:space="preserve"> </w:t>
      </w:r>
    </w:p>
    <w:p w:rsidR="00044C59" w:rsidRPr="00C47376" w:rsidRDefault="00E22649" w:rsidP="0083488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C47376">
        <w:rPr>
          <w:rFonts w:cstheme="minorHAnsi"/>
        </w:rPr>
        <w:t>Wniosek złożony w formie elektronicznej musi posiadać:</w:t>
      </w:r>
    </w:p>
    <w:p w:rsidR="00834888" w:rsidRDefault="00E22649" w:rsidP="008348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54620">
        <w:rPr>
          <w:rFonts w:cstheme="minorHAnsi"/>
        </w:rPr>
        <w:t xml:space="preserve">bezpieczny podpis elektroniczny weryfikowany za pomocą ważnego certyfikatu z zachowaniem </w:t>
      </w:r>
    </w:p>
    <w:p w:rsidR="00E22649" w:rsidRDefault="00E22649" w:rsidP="0083488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</w:rPr>
      </w:pPr>
      <w:r w:rsidRPr="00154620">
        <w:rPr>
          <w:rFonts w:cstheme="minorHAnsi"/>
        </w:rPr>
        <w:t>zasad przewidzianych w przepisach o podpisie elektronicznym</w:t>
      </w:r>
    </w:p>
    <w:p w:rsidR="00387DD0" w:rsidRPr="00387DD0" w:rsidRDefault="00E22649" w:rsidP="00387D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154620">
        <w:rPr>
          <w:rFonts w:cstheme="minorHAnsi"/>
        </w:rPr>
        <w:t>podpis potwierdzony profilem zaufanym elektronicznej platformy</w:t>
      </w:r>
      <w:r w:rsidR="00C47376">
        <w:rPr>
          <w:rFonts w:cstheme="minorHAnsi"/>
        </w:rPr>
        <w:t xml:space="preserve"> usług administracji publicznej</w:t>
      </w:r>
    </w:p>
    <w:p w:rsidR="00834888" w:rsidRDefault="00834888" w:rsidP="0083488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</w:rPr>
      </w:pPr>
    </w:p>
    <w:p w:rsidR="00044C59" w:rsidRPr="00387DD0" w:rsidRDefault="00044C59" w:rsidP="00387D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387DD0">
        <w:rPr>
          <w:rFonts w:cstheme="minorHAnsi"/>
          <w:bCs/>
        </w:rPr>
        <w:t>Planując termin rozpoczęcia wnioskowanych działań należy uwzględnić, iż działania te mogą rozpocząć się dopiero po zawarciu z Urzędem stosownej umowy.</w:t>
      </w:r>
    </w:p>
    <w:p w:rsidR="00FC41BB" w:rsidRPr="00FC41BB" w:rsidRDefault="00FC41BB" w:rsidP="00387D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FC41BB">
        <w:rPr>
          <w:rFonts w:cstheme="minorHAnsi"/>
        </w:rPr>
        <w:t>Zaleca się zaplanowanie terminu rozpoczęcia kształcenia w terminie co najmniej 30 dni od dnia złożenia wniosku, z uwagi na niezbędny czas na przeprowadzenie konkursu wniosków, rozpatrzenie wniosków i zawarcie umowy. W pr</w:t>
      </w:r>
      <w:r>
        <w:rPr>
          <w:rFonts w:cstheme="minorHAnsi"/>
        </w:rPr>
        <w:t xml:space="preserve">zypadku zbyt krótkiego terminu </w:t>
      </w:r>
      <w:r w:rsidRPr="00FC41BB">
        <w:rPr>
          <w:rFonts w:cstheme="minorHAnsi"/>
        </w:rPr>
        <w:t>do rozpoczęcia wnioskowanego kształcenia, urząd może odmówić podpisania umowy.</w:t>
      </w:r>
    </w:p>
    <w:p w:rsidR="00DC3830" w:rsidRPr="00564D0F" w:rsidRDefault="00044C59" w:rsidP="00387D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26540">
        <w:rPr>
          <w:rFonts w:cstheme="minorHAnsi"/>
        </w:rPr>
        <w:lastRenderedPageBreak/>
        <w:t xml:space="preserve">Rozpatrując wniosek Urząd </w:t>
      </w:r>
      <w:r w:rsidRPr="00FC41BB">
        <w:rPr>
          <w:rFonts w:cstheme="minorHAnsi"/>
          <w:bCs/>
        </w:rPr>
        <w:t>może żądać</w:t>
      </w:r>
      <w:r w:rsidRPr="00426540">
        <w:rPr>
          <w:rFonts w:cstheme="minorHAnsi"/>
          <w:b/>
          <w:bCs/>
        </w:rPr>
        <w:t xml:space="preserve"> </w:t>
      </w:r>
      <w:r w:rsidRPr="00426540">
        <w:rPr>
          <w:rFonts w:cstheme="minorHAnsi"/>
        </w:rPr>
        <w:t>dodatkowych informacji, wyjaśnień lub dokumentów potwierdzających informacje zawarte we wniosku.</w:t>
      </w:r>
    </w:p>
    <w:p w:rsidR="00CD50D6" w:rsidRPr="00564D0F" w:rsidRDefault="00DC3830" w:rsidP="00387D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26540">
        <w:rPr>
          <w:rFonts w:cstheme="minorHAnsi"/>
        </w:rPr>
        <w:t>Złożone w trakcie naboru wnioski podlegają dwuetapowej ocenie formalnej i merytorycznej zgodnie z przyj</w:t>
      </w:r>
      <w:r w:rsidR="00564D0F">
        <w:rPr>
          <w:rFonts w:cstheme="minorHAnsi"/>
        </w:rPr>
        <w:t>ętymi kryteriami oceny wniosków.</w:t>
      </w:r>
    </w:p>
    <w:p w:rsidR="00CD50D6" w:rsidRPr="00564D0F" w:rsidRDefault="00CD50D6" w:rsidP="00387DD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26540">
        <w:rPr>
          <w:rFonts w:cstheme="minorHAnsi"/>
        </w:rPr>
        <w:t xml:space="preserve">W </w:t>
      </w:r>
      <w:r w:rsidR="00CB6C3A" w:rsidRPr="00426540">
        <w:rPr>
          <w:rFonts w:cstheme="minorHAnsi"/>
        </w:rPr>
        <w:t>przypadku, gdy</w:t>
      </w:r>
      <w:r w:rsidRPr="00426540">
        <w:rPr>
          <w:rFonts w:cstheme="minorHAnsi"/>
        </w:rPr>
        <w:t xml:space="preserve"> wniosek jest wypełniony nieprawidłowo, Dyrektor </w:t>
      </w:r>
      <w:r w:rsidR="00564D0F">
        <w:rPr>
          <w:rFonts w:cstheme="minorHAnsi"/>
        </w:rPr>
        <w:t>Urzędu</w:t>
      </w:r>
      <w:r w:rsidRPr="00426540">
        <w:rPr>
          <w:rFonts w:cstheme="minorHAnsi"/>
        </w:rPr>
        <w:t xml:space="preserve"> wyznacza termin nie krótszy niż 7 dni i nie dłuższy niż 14 dni na jego poprawienie.</w:t>
      </w:r>
    </w:p>
    <w:p w:rsidR="00834888" w:rsidRPr="00834888" w:rsidRDefault="00CD50D6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426540">
        <w:rPr>
          <w:rFonts w:cstheme="minorHAnsi"/>
        </w:rPr>
        <w:t>Wniosek pozostawia się bez rozpatrzenia, o czym informuje się pracodawcę na piśmie, w</w:t>
      </w:r>
      <w:r w:rsidR="00D5200B" w:rsidRPr="00426540">
        <w:rPr>
          <w:rFonts w:cstheme="minorHAnsi"/>
        </w:rPr>
        <w:t xml:space="preserve"> </w:t>
      </w:r>
      <w:r w:rsidRPr="00426540">
        <w:rPr>
          <w:rFonts w:cstheme="minorHAnsi"/>
        </w:rPr>
        <w:t>przypadku:</w:t>
      </w:r>
    </w:p>
    <w:p w:rsidR="00474DA6" w:rsidRPr="00474DA6" w:rsidRDefault="00474DA6" w:rsidP="00834888">
      <w:pPr>
        <w:pStyle w:val="Akapitzlist"/>
        <w:numPr>
          <w:ilvl w:val="0"/>
          <w:numId w:val="9"/>
        </w:numPr>
        <w:ind w:left="567" w:hanging="283"/>
        <w:jc w:val="both"/>
        <w:rPr>
          <w:rFonts w:cstheme="minorHAnsi"/>
        </w:rPr>
      </w:pPr>
      <w:r w:rsidRPr="00474DA6">
        <w:rPr>
          <w:rFonts w:cstheme="minorHAnsi"/>
        </w:rPr>
        <w:t>niepoprawienia wniosku we wskazanym terminie</w:t>
      </w:r>
    </w:p>
    <w:p w:rsidR="00834888" w:rsidRPr="00834888" w:rsidRDefault="00474DA6" w:rsidP="00834888">
      <w:pPr>
        <w:pStyle w:val="Akapitzlist"/>
        <w:numPr>
          <w:ilvl w:val="0"/>
          <w:numId w:val="9"/>
        </w:numPr>
        <w:ind w:left="567" w:hanging="283"/>
        <w:jc w:val="both"/>
        <w:rPr>
          <w:rFonts w:cstheme="minorHAnsi"/>
        </w:rPr>
      </w:pPr>
      <w:r w:rsidRPr="00474DA6">
        <w:rPr>
          <w:rFonts w:cstheme="minorHAnsi"/>
        </w:rPr>
        <w:t>niedołączenia załączników wymaganych zgodnie z § 5 ust. 2 Rozporządzenia</w:t>
      </w:r>
    </w:p>
    <w:p w:rsidR="007C5280" w:rsidRPr="00474DA6" w:rsidRDefault="00D5200B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 xml:space="preserve">Przyznanie pracodawcy dofinansowania kształcenia ustawicznego ze środków KFS </w:t>
      </w:r>
      <w:r w:rsidRPr="00474DA6">
        <w:rPr>
          <w:rFonts w:cstheme="minorHAnsi"/>
          <w:b/>
          <w:bCs/>
        </w:rPr>
        <w:t>ma charakter fakultatywny</w:t>
      </w:r>
      <w:r w:rsidRPr="00474DA6">
        <w:rPr>
          <w:rFonts w:cstheme="minorHAnsi"/>
        </w:rPr>
        <w:t>, co oznacza, że Urząd może, ale nie musi uwzględnić wniosku pracodawcy, jeżeli w wyniku przeprowadzonej analizy i oceny złożonego przez pracodawcę wniosku stwierdzi, iż jego realizacja nie spełniałaby wymogów wynikających z obowiązujących w tym zakresie przepisów prawa, w tym ustawy o finansach publicznych.</w:t>
      </w:r>
    </w:p>
    <w:p w:rsidR="00C1423E" w:rsidRPr="00426540" w:rsidRDefault="00C1423E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426540">
        <w:rPr>
          <w:rFonts w:cstheme="minorHAnsi"/>
        </w:rPr>
        <w:t>Urząd</w:t>
      </w:r>
      <w:r w:rsidRPr="00834888">
        <w:rPr>
          <w:rFonts w:cstheme="minorHAnsi"/>
        </w:rPr>
        <w:t xml:space="preserve"> </w:t>
      </w:r>
      <w:r w:rsidRPr="00834888">
        <w:rPr>
          <w:rFonts w:cstheme="minorHAnsi"/>
          <w:bCs/>
        </w:rPr>
        <w:t xml:space="preserve">oceniając wniosek pracodawcy </w:t>
      </w:r>
      <w:r w:rsidRPr="00426540">
        <w:rPr>
          <w:rFonts w:cstheme="minorHAnsi"/>
        </w:rPr>
        <w:t xml:space="preserve">o sfinansowanie kształcenia ustawicznego dokonuje analizy przedłożonego przez pracodawcę uzasadnienia. Uzasadnienie konieczności </w:t>
      </w:r>
      <w:r w:rsidR="005F3587">
        <w:rPr>
          <w:rFonts w:cstheme="minorHAnsi"/>
        </w:rPr>
        <w:t>skorzystania z tych środków</w:t>
      </w:r>
      <w:r w:rsidRPr="00426540">
        <w:rPr>
          <w:rFonts w:cstheme="minorHAnsi"/>
        </w:rPr>
        <w:t xml:space="preserve"> nie może budzić wątpliwości i musi być logiczne i spójne. </w:t>
      </w:r>
      <w:r w:rsidRPr="00426540">
        <w:rPr>
          <w:rFonts w:cstheme="minorHAnsi"/>
          <w:b/>
          <w:bCs/>
        </w:rPr>
        <w:t>Niewystarczające uzasadnienie może być podstawą do negatywnego rozpatrzenia wniosku</w:t>
      </w:r>
      <w:r w:rsidRPr="00426540">
        <w:rPr>
          <w:rFonts w:cstheme="minorHAnsi"/>
        </w:rPr>
        <w:t xml:space="preserve">. </w:t>
      </w:r>
    </w:p>
    <w:p w:rsidR="00C1423E" w:rsidRPr="00474DA6" w:rsidRDefault="007C5280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>Dopuszcza się negocjacje pomiędzy Dyrektorem Urzędu a pracodawcą treści wniosku, w celu ustalenia ceny usługi kształcenia ustawicznego, liczby osób objętych kształceniem ustawicznym, realizatora usługi, programu kształcenia ustawicznego lub zakresu egzaminu,  z uwzględnieniem zasady zapewnienia najwyższej jakości usługi oraz zachowania racjonalnego wydatkowania środków publicznych.</w:t>
      </w:r>
    </w:p>
    <w:p w:rsidR="007C5280" w:rsidRDefault="007C5280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>Przy rozpatrywaniu wniosku uwzględnia się</w:t>
      </w:r>
      <w:r w:rsidR="00564D0F" w:rsidRPr="00474DA6">
        <w:rPr>
          <w:rFonts w:cstheme="minorHAnsi"/>
        </w:rPr>
        <w:t xml:space="preserve"> następujące kryteria oceny wniosków:</w:t>
      </w:r>
    </w:p>
    <w:p w:rsidR="00834888" w:rsidRPr="00474DA6" w:rsidRDefault="00834888" w:rsidP="00834888">
      <w:pPr>
        <w:pStyle w:val="Akapitzlist"/>
        <w:ind w:left="426"/>
        <w:jc w:val="both"/>
        <w:rPr>
          <w:rFonts w:cstheme="minorHAnsi"/>
        </w:rPr>
      </w:pPr>
    </w:p>
    <w:p w:rsidR="007C5280" w:rsidRPr="00770CD3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color w:val="000000"/>
        </w:rPr>
      </w:pPr>
      <w:r w:rsidRPr="00770CD3">
        <w:rPr>
          <w:rFonts w:cstheme="minorHAnsi"/>
          <w:b/>
          <w:bCs/>
          <w:color w:val="000000"/>
        </w:rPr>
        <w:t xml:space="preserve">zgodność </w:t>
      </w:r>
      <w:r w:rsidRPr="00770CD3">
        <w:rPr>
          <w:rFonts w:cstheme="minorHAnsi"/>
          <w:b/>
          <w:color w:val="000000"/>
        </w:rPr>
        <w:t xml:space="preserve">dofinansowywanych działań </w:t>
      </w:r>
      <w:r w:rsidRPr="00770CD3">
        <w:rPr>
          <w:rFonts w:cstheme="minorHAnsi"/>
          <w:b/>
          <w:bCs/>
          <w:color w:val="000000"/>
        </w:rPr>
        <w:t xml:space="preserve">z ustalonymi priorytetami </w:t>
      </w:r>
      <w:r w:rsidRPr="00770CD3">
        <w:rPr>
          <w:rFonts w:cstheme="minorHAnsi"/>
          <w:b/>
          <w:color w:val="000000"/>
        </w:rPr>
        <w:t>wydatkowania środków KFS na dany rok</w:t>
      </w:r>
    </w:p>
    <w:p w:rsidR="007C5280" w:rsidRPr="00770CD3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000000"/>
        </w:rPr>
      </w:pPr>
      <w:r w:rsidRPr="00770CD3">
        <w:rPr>
          <w:rFonts w:cstheme="minorHAnsi"/>
          <w:b/>
          <w:bCs/>
          <w:color w:val="000000"/>
        </w:rPr>
        <w:t xml:space="preserve">zgodność kompetencji </w:t>
      </w:r>
      <w:r w:rsidRPr="00770CD3">
        <w:rPr>
          <w:rFonts w:cstheme="minorHAnsi"/>
          <w:b/>
          <w:color w:val="000000"/>
        </w:rPr>
        <w:t xml:space="preserve">nabywanych przez uczestników kształcenia ustawicznego </w:t>
      </w:r>
      <w:r w:rsidRPr="00770CD3">
        <w:rPr>
          <w:rFonts w:cstheme="minorHAnsi"/>
          <w:b/>
          <w:bCs/>
          <w:color w:val="000000"/>
        </w:rPr>
        <w:t xml:space="preserve">z potrzebami </w:t>
      </w:r>
      <w:r w:rsidRPr="00770CD3">
        <w:rPr>
          <w:rFonts w:cstheme="minorHAnsi"/>
          <w:b/>
          <w:color w:val="000000"/>
        </w:rPr>
        <w:t>lokalnego lub</w:t>
      </w:r>
      <w:r w:rsidR="004814B6" w:rsidRPr="00770CD3">
        <w:rPr>
          <w:rFonts w:cstheme="minorHAnsi"/>
          <w:b/>
          <w:color w:val="000000"/>
        </w:rPr>
        <w:t xml:space="preserve"> </w:t>
      </w:r>
      <w:r w:rsidRPr="00770CD3">
        <w:rPr>
          <w:rFonts w:cstheme="minorHAnsi"/>
          <w:b/>
          <w:color w:val="000000"/>
        </w:rPr>
        <w:t xml:space="preserve">regionalnego </w:t>
      </w:r>
      <w:r w:rsidRPr="00770CD3">
        <w:rPr>
          <w:rFonts w:cstheme="minorHAnsi"/>
          <w:b/>
          <w:bCs/>
          <w:color w:val="000000"/>
        </w:rPr>
        <w:t>rynku pracy</w:t>
      </w:r>
    </w:p>
    <w:p w:rsidR="00564D0F" w:rsidRPr="00770CD3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000000"/>
        </w:rPr>
      </w:pPr>
      <w:r w:rsidRPr="00770CD3">
        <w:rPr>
          <w:rFonts w:cstheme="minorHAnsi"/>
          <w:b/>
          <w:bCs/>
          <w:color w:val="000000"/>
        </w:rPr>
        <w:t xml:space="preserve">koszty usługi </w:t>
      </w:r>
      <w:r w:rsidRPr="00770CD3">
        <w:rPr>
          <w:rFonts w:cstheme="minorHAnsi"/>
          <w:b/>
          <w:color w:val="000000"/>
        </w:rPr>
        <w:t xml:space="preserve">kształcenia ustawicznego wskazanej do sfinansowania ze środków KFS </w:t>
      </w:r>
      <w:r w:rsidRPr="00770CD3">
        <w:rPr>
          <w:rFonts w:cstheme="minorHAnsi"/>
          <w:b/>
          <w:bCs/>
          <w:color w:val="000000"/>
        </w:rPr>
        <w:t xml:space="preserve">w porównaniu z kosztami  </w:t>
      </w:r>
      <w:r w:rsidRPr="00770CD3">
        <w:rPr>
          <w:rFonts w:cstheme="minorHAnsi"/>
          <w:b/>
          <w:color w:val="000000"/>
        </w:rPr>
        <w:t xml:space="preserve">podobnych </w:t>
      </w:r>
      <w:r w:rsidRPr="00770CD3">
        <w:rPr>
          <w:rFonts w:cstheme="minorHAnsi"/>
          <w:b/>
          <w:bCs/>
          <w:color w:val="000000"/>
        </w:rPr>
        <w:t>usług dostępnych na rynku</w:t>
      </w:r>
    </w:p>
    <w:p w:rsidR="00564D0F" w:rsidRPr="00770CD3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000000"/>
        </w:rPr>
      </w:pPr>
      <w:r w:rsidRPr="00770CD3">
        <w:rPr>
          <w:rFonts w:cstheme="minorHAnsi"/>
          <w:b/>
          <w:bCs/>
          <w:color w:val="000000"/>
        </w:rPr>
        <w:t xml:space="preserve">posiadanie przez realizatora usługi </w:t>
      </w:r>
      <w:r w:rsidRPr="00770CD3">
        <w:rPr>
          <w:rFonts w:cstheme="minorHAnsi"/>
          <w:b/>
          <w:color w:val="000000"/>
        </w:rPr>
        <w:t xml:space="preserve">kształcenia ustawicznego finansowanej ze środków KFS </w:t>
      </w:r>
      <w:r w:rsidRPr="00770CD3">
        <w:rPr>
          <w:rFonts w:cstheme="minorHAnsi"/>
          <w:b/>
          <w:bCs/>
          <w:color w:val="000000"/>
        </w:rPr>
        <w:t xml:space="preserve">certyfikatów jakości oferowanych usług </w:t>
      </w:r>
      <w:r w:rsidRPr="00770CD3">
        <w:rPr>
          <w:rFonts w:cstheme="minorHAnsi"/>
          <w:b/>
          <w:color w:val="000000"/>
        </w:rPr>
        <w:t>kształcenia ustawicznego</w:t>
      </w:r>
    </w:p>
    <w:p w:rsidR="00564D0F" w:rsidRPr="00770CD3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000000"/>
        </w:rPr>
      </w:pPr>
      <w:r w:rsidRPr="00770CD3">
        <w:rPr>
          <w:rFonts w:cstheme="minorHAnsi"/>
          <w:b/>
          <w:bCs/>
          <w:color w:val="000000"/>
        </w:rPr>
        <w:t xml:space="preserve">w przypadku kursów </w:t>
      </w:r>
      <w:r w:rsidRPr="00770CD3">
        <w:rPr>
          <w:rFonts w:cstheme="minorHAnsi"/>
          <w:b/>
          <w:color w:val="000000"/>
        </w:rPr>
        <w:t xml:space="preserve">- </w:t>
      </w:r>
      <w:r w:rsidRPr="00770CD3">
        <w:rPr>
          <w:rFonts w:cstheme="minorHAnsi"/>
          <w:b/>
          <w:bCs/>
          <w:color w:val="000000"/>
        </w:rPr>
        <w:t xml:space="preserve">posiadanie przez realizatora usługi </w:t>
      </w:r>
      <w:r w:rsidRPr="00770CD3">
        <w:rPr>
          <w:rFonts w:cstheme="minorHAnsi"/>
          <w:b/>
          <w:color w:val="000000"/>
        </w:rPr>
        <w:t xml:space="preserve">kształcenia ustawicznego </w:t>
      </w:r>
      <w:r w:rsidRPr="00770CD3">
        <w:rPr>
          <w:rFonts w:cstheme="minorHAnsi"/>
          <w:b/>
          <w:bCs/>
          <w:color w:val="000000"/>
        </w:rPr>
        <w:t>dokumentu, na podstawie</w:t>
      </w:r>
      <w:r w:rsidR="004814B6" w:rsidRPr="00770CD3">
        <w:rPr>
          <w:rFonts w:cstheme="minorHAnsi"/>
          <w:b/>
          <w:bCs/>
          <w:color w:val="000000"/>
        </w:rPr>
        <w:t xml:space="preserve"> </w:t>
      </w:r>
      <w:r w:rsidRPr="00770CD3">
        <w:rPr>
          <w:rFonts w:cstheme="minorHAnsi"/>
          <w:b/>
          <w:bCs/>
          <w:color w:val="000000"/>
        </w:rPr>
        <w:t>którego prowadzi on pozaszkolne formy kształcenia ustawicznego</w:t>
      </w:r>
    </w:p>
    <w:p w:rsidR="00564D0F" w:rsidRPr="00770CD3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000000"/>
        </w:rPr>
      </w:pPr>
      <w:r w:rsidRPr="00770CD3">
        <w:rPr>
          <w:rFonts w:cstheme="minorHAnsi"/>
          <w:b/>
          <w:bCs/>
          <w:color w:val="000000"/>
        </w:rPr>
        <w:t>plany dotyczące dalszego zatrudnienia osób</w:t>
      </w:r>
      <w:r w:rsidRPr="00770CD3">
        <w:rPr>
          <w:rFonts w:cstheme="minorHAnsi"/>
          <w:b/>
          <w:color w:val="000000"/>
        </w:rPr>
        <w:t>, które będą objęte kształceniem ustawicznym finansowanym</w:t>
      </w:r>
      <w:r w:rsidR="00564D0F" w:rsidRPr="00770CD3">
        <w:rPr>
          <w:rFonts w:cstheme="minorHAnsi"/>
          <w:b/>
          <w:color w:val="000000"/>
        </w:rPr>
        <w:t xml:space="preserve"> </w:t>
      </w:r>
      <w:r w:rsidRPr="00770CD3">
        <w:rPr>
          <w:rFonts w:cstheme="minorHAnsi"/>
          <w:b/>
          <w:color w:val="000000"/>
        </w:rPr>
        <w:t>ze środków KFS</w:t>
      </w:r>
    </w:p>
    <w:p w:rsidR="007C5280" w:rsidRPr="00834888" w:rsidRDefault="007C5280" w:rsidP="008348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567" w:hanging="283"/>
        <w:jc w:val="both"/>
        <w:rPr>
          <w:rFonts w:cstheme="minorHAnsi"/>
          <w:b/>
          <w:color w:val="000000"/>
        </w:rPr>
      </w:pPr>
      <w:r w:rsidRPr="00770CD3">
        <w:rPr>
          <w:rFonts w:cstheme="minorHAnsi"/>
          <w:b/>
          <w:bCs/>
          <w:color w:val="000000"/>
        </w:rPr>
        <w:t xml:space="preserve">możliwość sfinansowania </w:t>
      </w:r>
      <w:r w:rsidRPr="00770CD3">
        <w:rPr>
          <w:rFonts w:cstheme="minorHAnsi"/>
          <w:b/>
          <w:color w:val="000000"/>
        </w:rPr>
        <w:t xml:space="preserve">ze środków KFS </w:t>
      </w:r>
      <w:r w:rsidRPr="00770CD3">
        <w:rPr>
          <w:rFonts w:cstheme="minorHAnsi"/>
          <w:b/>
          <w:bCs/>
          <w:color w:val="000000"/>
        </w:rPr>
        <w:t xml:space="preserve">działań </w:t>
      </w:r>
      <w:r w:rsidR="00770CD3">
        <w:rPr>
          <w:rFonts w:cstheme="minorHAnsi"/>
          <w:b/>
          <w:color w:val="000000"/>
        </w:rPr>
        <w:t xml:space="preserve">określonych </w:t>
      </w:r>
      <w:r w:rsidR="00BC1F4C" w:rsidRPr="00770CD3">
        <w:rPr>
          <w:rFonts w:cstheme="minorHAnsi"/>
          <w:b/>
          <w:color w:val="000000"/>
        </w:rPr>
        <w:t>w</w:t>
      </w:r>
      <w:r w:rsidRPr="00770CD3">
        <w:rPr>
          <w:rFonts w:cstheme="minorHAnsi"/>
          <w:b/>
          <w:color w:val="000000"/>
        </w:rPr>
        <w:t xml:space="preserve">e wniosku, </w:t>
      </w:r>
      <w:r w:rsidRPr="00770CD3">
        <w:rPr>
          <w:rFonts w:cstheme="minorHAnsi"/>
          <w:b/>
          <w:bCs/>
          <w:color w:val="000000"/>
        </w:rPr>
        <w:t>z uwzględnieniem limitów,</w:t>
      </w:r>
      <w:r w:rsidR="00564D0F" w:rsidRPr="00770CD3">
        <w:rPr>
          <w:rFonts w:cstheme="minorHAnsi"/>
          <w:b/>
          <w:bCs/>
          <w:color w:val="000000"/>
        </w:rPr>
        <w:t xml:space="preserve"> </w:t>
      </w:r>
      <w:r w:rsidRPr="00770CD3">
        <w:rPr>
          <w:rFonts w:cstheme="minorHAnsi"/>
          <w:b/>
          <w:color w:val="000000"/>
        </w:rPr>
        <w:t>o których mowa</w:t>
      </w:r>
      <w:r w:rsidR="00770CD3">
        <w:rPr>
          <w:rFonts w:cstheme="minorHAnsi"/>
          <w:b/>
          <w:color w:val="000000"/>
        </w:rPr>
        <w:t xml:space="preserve"> w art. 109 ust. 2k i 2m ustawy </w:t>
      </w:r>
      <w:r w:rsidR="00770CD3" w:rsidRPr="00770CD3">
        <w:rPr>
          <w:rFonts w:cstheme="minorHAnsi"/>
          <w:b/>
        </w:rPr>
        <w:t>o promocji zatrudnienia i instytucjach rynku pracy</w:t>
      </w:r>
      <w:r w:rsidR="00770CD3">
        <w:rPr>
          <w:rFonts w:cstheme="minorHAnsi"/>
          <w:b/>
        </w:rPr>
        <w:t>.</w:t>
      </w:r>
    </w:p>
    <w:p w:rsidR="00834888" w:rsidRPr="00770CD3" w:rsidRDefault="00834888" w:rsidP="00834888">
      <w:pPr>
        <w:pStyle w:val="Akapitzlist"/>
        <w:autoSpaceDE w:val="0"/>
        <w:autoSpaceDN w:val="0"/>
        <w:adjustRightInd w:val="0"/>
        <w:spacing w:after="240" w:line="240" w:lineRule="auto"/>
        <w:ind w:left="426"/>
        <w:jc w:val="both"/>
        <w:rPr>
          <w:rFonts w:cstheme="minorHAnsi"/>
          <w:b/>
          <w:color w:val="000000"/>
        </w:rPr>
      </w:pPr>
    </w:p>
    <w:p w:rsidR="007C5280" w:rsidRPr="00770CD3" w:rsidRDefault="007C5280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  <w:bCs/>
          <w:color w:val="000000"/>
        </w:rPr>
      </w:pPr>
      <w:r w:rsidRPr="00474DA6">
        <w:rPr>
          <w:rFonts w:cstheme="minorHAnsi"/>
          <w:color w:val="000000"/>
        </w:rPr>
        <w:t>Wnioski które uzyskają</w:t>
      </w:r>
      <w:r w:rsidR="005F3587" w:rsidRPr="00474DA6">
        <w:rPr>
          <w:rFonts w:cstheme="minorHAnsi"/>
          <w:color w:val="000000"/>
        </w:rPr>
        <w:t xml:space="preserve"> w ocenie merytorycznej </w:t>
      </w:r>
      <w:r w:rsidR="00585647" w:rsidRPr="00E44165">
        <w:rPr>
          <w:rFonts w:cstheme="minorHAnsi"/>
          <w:b/>
          <w:bCs/>
          <w:u w:val="single"/>
        </w:rPr>
        <w:t xml:space="preserve">mniej niż </w:t>
      </w:r>
      <w:r w:rsidR="00D4259B" w:rsidRPr="00E44165">
        <w:rPr>
          <w:rFonts w:cstheme="minorHAnsi"/>
          <w:b/>
          <w:bCs/>
          <w:u w:val="single"/>
        </w:rPr>
        <w:t>21</w:t>
      </w:r>
      <w:r w:rsidRPr="00E44165">
        <w:rPr>
          <w:rFonts w:cstheme="minorHAnsi"/>
          <w:b/>
          <w:bCs/>
          <w:color w:val="FF0000"/>
          <w:u w:val="single"/>
        </w:rPr>
        <w:t xml:space="preserve"> </w:t>
      </w:r>
      <w:r w:rsidRPr="00E44165">
        <w:rPr>
          <w:rFonts w:cstheme="minorHAnsi"/>
          <w:b/>
          <w:bCs/>
          <w:u w:val="single"/>
        </w:rPr>
        <w:t>punktów</w:t>
      </w:r>
      <w:r w:rsidRPr="00474DA6">
        <w:rPr>
          <w:rFonts w:cstheme="minorHAnsi"/>
          <w:b/>
          <w:bCs/>
        </w:rPr>
        <w:t xml:space="preserve"> </w:t>
      </w:r>
      <w:r w:rsidRPr="00474DA6">
        <w:rPr>
          <w:rFonts w:cstheme="minorHAnsi"/>
          <w:color w:val="000000"/>
        </w:rPr>
        <w:t xml:space="preserve">– będą </w:t>
      </w:r>
      <w:r w:rsidRPr="00770CD3">
        <w:rPr>
          <w:rFonts w:cstheme="minorHAnsi"/>
          <w:bCs/>
          <w:color w:val="000000"/>
        </w:rPr>
        <w:t>rozpatrzone negatywnie.</w:t>
      </w:r>
    </w:p>
    <w:p w:rsidR="005A6EC6" w:rsidRDefault="005A6EC6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 xml:space="preserve">W przypadku, gdy wskazane we wnioskach koszty kształcenia finansowane ze środków KFS - przekroczą pulę środków przeznaczonych do wykorzystania w danym naborze, Urząd przyjmie do realizacji wnioski z najwyższą liczbą uzyskanych punktów. </w:t>
      </w:r>
    </w:p>
    <w:p w:rsidR="00770CD3" w:rsidRPr="00770CD3" w:rsidRDefault="00770CD3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770CD3">
        <w:rPr>
          <w:rFonts w:cstheme="minorHAnsi"/>
        </w:rPr>
        <w:t>W sytuacji, kiedy rozpatrzone wnioski w ocenie merytorycznej uzyskają minimalną liczbę punktów kwalifikującą je do przyznania środków z KFS, a limit finansowy będzie niewystarczający na pokrycie całego zapotrzebowania, wówczas zastosowane będą następujące dodatkowe kryteria oceny:</w:t>
      </w:r>
    </w:p>
    <w:p w:rsidR="005A6EC6" w:rsidRPr="00770CD3" w:rsidRDefault="005A6EC6" w:rsidP="00834888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  <w:b/>
        </w:rPr>
      </w:pPr>
      <w:r w:rsidRPr="00770CD3">
        <w:rPr>
          <w:rFonts w:cstheme="minorHAnsi"/>
          <w:b/>
        </w:rPr>
        <w:lastRenderedPageBreak/>
        <w:t>pracodawcom, którzy w poprzednim roku kalendarzowym oraz w roku bieżącym nie korzystali z</w:t>
      </w:r>
      <w:r w:rsidR="00895A01" w:rsidRPr="00770CD3">
        <w:rPr>
          <w:rFonts w:cstheme="minorHAnsi"/>
          <w:b/>
        </w:rPr>
        <w:t>e środków KFS</w:t>
      </w:r>
      <w:r w:rsidRPr="00770CD3">
        <w:rPr>
          <w:rFonts w:cstheme="minorHAnsi"/>
          <w:b/>
        </w:rPr>
        <w:t xml:space="preserve"> </w:t>
      </w:r>
    </w:p>
    <w:p w:rsidR="005A6EC6" w:rsidRPr="00770CD3" w:rsidRDefault="005A6EC6" w:rsidP="00834888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  <w:b/>
        </w:rPr>
      </w:pPr>
      <w:r w:rsidRPr="00770CD3">
        <w:rPr>
          <w:rFonts w:cstheme="minorHAnsi"/>
          <w:b/>
        </w:rPr>
        <w:t>pracodawcom mającym siedzibę na terenie powiatu miechowskiego</w:t>
      </w:r>
      <w:r w:rsidR="00BC1F4C" w:rsidRPr="00770CD3">
        <w:rPr>
          <w:rFonts w:cstheme="minorHAnsi"/>
          <w:b/>
        </w:rPr>
        <w:t xml:space="preserve"> podnoszącym własne kwalifikacje</w:t>
      </w:r>
      <w:r w:rsidRPr="00770CD3">
        <w:rPr>
          <w:rFonts w:cstheme="minorHAnsi"/>
          <w:b/>
        </w:rPr>
        <w:t xml:space="preserve"> lub </w:t>
      </w:r>
      <w:r w:rsidR="00CB6C3A" w:rsidRPr="00770CD3">
        <w:rPr>
          <w:rFonts w:cstheme="minorHAnsi"/>
          <w:b/>
        </w:rPr>
        <w:t xml:space="preserve">pracowników </w:t>
      </w:r>
      <w:r w:rsidRPr="00770CD3">
        <w:rPr>
          <w:rFonts w:cstheme="minorHAnsi"/>
          <w:b/>
        </w:rPr>
        <w:t>świadczących pracę na terenie powiatu</w:t>
      </w:r>
      <w:r w:rsidR="006949BA" w:rsidRPr="00770CD3">
        <w:rPr>
          <w:rFonts w:cstheme="minorHAnsi"/>
          <w:b/>
        </w:rPr>
        <w:t xml:space="preserve"> miechowskiego</w:t>
      </w:r>
    </w:p>
    <w:p w:rsidR="005A6EC6" w:rsidRPr="00770CD3" w:rsidRDefault="005A6EC6" w:rsidP="00834888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  <w:b/>
        </w:rPr>
      </w:pPr>
      <w:r w:rsidRPr="00770CD3">
        <w:rPr>
          <w:rFonts w:cstheme="minorHAnsi"/>
          <w:b/>
        </w:rPr>
        <w:t>na rzecz kształcenia ustawicznego pracowników zatrudnionych w pełnym wymiarze czasu pracy</w:t>
      </w:r>
    </w:p>
    <w:p w:rsidR="00585647" w:rsidRPr="00770CD3" w:rsidRDefault="005A6EC6" w:rsidP="00834888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  <w:b/>
        </w:rPr>
      </w:pPr>
      <w:r w:rsidRPr="00770CD3">
        <w:rPr>
          <w:rFonts w:cstheme="minorHAnsi"/>
          <w:b/>
        </w:rPr>
        <w:t xml:space="preserve">planujących kształcenie ustawiczne w zawodach deficytowych na terenie powiatu miechowskiego </w:t>
      </w:r>
    </w:p>
    <w:p w:rsidR="00585647" w:rsidRPr="00770CD3" w:rsidRDefault="00585647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 w:rsidRPr="00770CD3">
        <w:rPr>
          <w:rFonts w:cstheme="minorHAnsi"/>
        </w:rPr>
        <w:t xml:space="preserve">Ostateczna </w:t>
      </w:r>
      <w:r w:rsidRPr="00770CD3">
        <w:rPr>
          <w:rFonts w:cstheme="minorHAnsi"/>
          <w:bCs/>
        </w:rPr>
        <w:t xml:space="preserve">decyzja dotycząca sposobu rozpatrzenia wniosku i wysokości finansowania </w:t>
      </w:r>
      <w:r w:rsidRPr="00770CD3">
        <w:rPr>
          <w:rFonts w:cstheme="minorHAnsi"/>
        </w:rPr>
        <w:t xml:space="preserve">podejmowana jest przez Dyrektora Urzędu. Dofinansowanie ze środków KFS </w:t>
      </w:r>
      <w:r w:rsidRPr="00770CD3">
        <w:rPr>
          <w:rFonts w:cstheme="minorHAnsi"/>
          <w:bCs/>
        </w:rPr>
        <w:t>może zostać przyznane w całości lub części. Urząd zastrzega sobie prawo do wskazania w ogłoszonym naborze wniosków maksymalnej kwoty dofinansowania</w:t>
      </w:r>
      <w:r w:rsidR="00C32803" w:rsidRPr="00770CD3">
        <w:rPr>
          <w:rFonts w:cstheme="minorHAnsi"/>
          <w:bCs/>
        </w:rPr>
        <w:t xml:space="preserve"> </w:t>
      </w:r>
      <w:r w:rsidRPr="00770CD3">
        <w:rPr>
          <w:rFonts w:cstheme="minorHAnsi"/>
          <w:bCs/>
        </w:rPr>
        <w:t>przypadającej na jednego wnioskodawcę.</w:t>
      </w:r>
    </w:p>
    <w:p w:rsidR="00C32803" w:rsidRPr="00426540" w:rsidRDefault="00474DA6" w:rsidP="00387DD0">
      <w:pPr>
        <w:pStyle w:val="Akapitzlist"/>
        <w:numPr>
          <w:ilvl w:val="0"/>
          <w:numId w:val="15"/>
        </w:numPr>
        <w:ind w:left="426" w:hanging="426"/>
        <w:jc w:val="both"/>
        <w:rPr>
          <w:rFonts w:cstheme="minorHAnsi"/>
        </w:rPr>
      </w:pPr>
      <w:r>
        <w:rPr>
          <w:rFonts w:cstheme="minorHAnsi"/>
          <w:bCs/>
        </w:rPr>
        <w:t xml:space="preserve">O </w:t>
      </w:r>
      <w:r w:rsidR="00C32803" w:rsidRPr="00426540">
        <w:rPr>
          <w:rFonts w:cstheme="minorHAnsi"/>
          <w:bCs/>
        </w:rPr>
        <w:t>negatywnym rozpatrzeniu wniosku wnioskodawca jest informowany na piśmie. Negatywne rozpatrzenie wniosku nie podlega odwołaniu.</w:t>
      </w:r>
    </w:p>
    <w:p w:rsidR="00C32803" w:rsidRPr="00426540" w:rsidRDefault="00C32803" w:rsidP="00834888">
      <w:pPr>
        <w:pStyle w:val="Akapitzlist"/>
        <w:ind w:left="426" w:hanging="426"/>
        <w:jc w:val="both"/>
        <w:rPr>
          <w:rFonts w:cstheme="minorHAnsi"/>
          <w:bCs/>
        </w:rPr>
      </w:pPr>
    </w:p>
    <w:p w:rsidR="00C32803" w:rsidRPr="00426540" w:rsidRDefault="00C32803" w:rsidP="00834888">
      <w:pPr>
        <w:pStyle w:val="Akapitzlist"/>
        <w:ind w:left="426" w:hanging="426"/>
        <w:jc w:val="both"/>
        <w:rPr>
          <w:rFonts w:cstheme="minorHAnsi"/>
          <w:bCs/>
        </w:rPr>
      </w:pPr>
    </w:p>
    <w:p w:rsidR="00C32803" w:rsidRPr="00426540" w:rsidRDefault="00C32803" w:rsidP="00834888">
      <w:pPr>
        <w:pStyle w:val="Akapitzlist"/>
        <w:ind w:left="426" w:hanging="426"/>
        <w:jc w:val="center"/>
        <w:rPr>
          <w:rFonts w:cstheme="minorHAnsi"/>
          <w:bCs/>
        </w:rPr>
      </w:pPr>
      <w:r w:rsidRPr="00426540">
        <w:rPr>
          <w:rFonts w:cstheme="minorHAnsi"/>
          <w:bCs/>
        </w:rPr>
        <w:t>Rozdział III</w:t>
      </w:r>
    </w:p>
    <w:p w:rsidR="00C32803" w:rsidRDefault="00F81EFA" w:rsidP="00834888">
      <w:pPr>
        <w:pStyle w:val="Akapitzlist"/>
        <w:ind w:left="426" w:hanging="426"/>
        <w:jc w:val="center"/>
        <w:rPr>
          <w:rFonts w:cstheme="minorHAnsi"/>
          <w:b/>
          <w:bCs/>
        </w:rPr>
      </w:pPr>
      <w:r w:rsidRPr="00F81EFA">
        <w:rPr>
          <w:rFonts w:cstheme="minorHAnsi"/>
          <w:b/>
          <w:bCs/>
        </w:rPr>
        <w:t>Zasady wyboru wykonawców działań finansowanych z KFS</w:t>
      </w:r>
    </w:p>
    <w:p w:rsidR="00F81EFA" w:rsidRPr="00F81EFA" w:rsidRDefault="00F81EFA" w:rsidP="00834888">
      <w:pPr>
        <w:pStyle w:val="Akapitzlist"/>
        <w:ind w:left="426" w:hanging="426"/>
        <w:jc w:val="center"/>
        <w:rPr>
          <w:rFonts w:cstheme="minorHAnsi"/>
          <w:b/>
          <w:bCs/>
        </w:rPr>
      </w:pPr>
    </w:p>
    <w:p w:rsidR="00C4315F" w:rsidRPr="00F81EFA" w:rsidRDefault="00C4315F" w:rsidP="00834888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F81EFA">
        <w:rPr>
          <w:rFonts w:cstheme="minorHAnsi"/>
        </w:rPr>
        <w:t xml:space="preserve">Wykonawcą działań w ramach kształcenia określonych we wniosku </w:t>
      </w:r>
      <w:r w:rsidRPr="000B7250">
        <w:rPr>
          <w:rFonts w:cstheme="minorHAnsi"/>
          <w:b/>
        </w:rPr>
        <w:t>nie może być</w:t>
      </w:r>
      <w:r w:rsidRPr="00F81EFA">
        <w:rPr>
          <w:rFonts w:cstheme="minorHAnsi"/>
        </w:rPr>
        <w:t xml:space="preserve"> usługodawca powiązany z pracodawcą osobowo lub kapitałowo. Przez powiązania kapitałowe i osobowe rozumie się:</w:t>
      </w:r>
    </w:p>
    <w:p w:rsidR="00C4315F" w:rsidRPr="00426540" w:rsidRDefault="00C4315F" w:rsidP="00834888">
      <w:pPr>
        <w:pStyle w:val="NormalnyWeb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6540">
        <w:rPr>
          <w:rFonts w:asciiTheme="minorHAnsi" w:hAnsiTheme="minorHAnsi" w:cstheme="minorHAnsi"/>
          <w:sz w:val="22"/>
          <w:szCs w:val="22"/>
        </w:rPr>
        <w:t>uczestniczenie w spółce jako wspólnik spółki cywilnej lub spółki osobowej,</w:t>
      </w:r>
    </w:p>
    <w:p w:rsidR="00C4315F" w:rsidRPr="00426540" w:rsidRDefault="00C4315F" w:rsidP="00834888">
      <w:pPr>
        <w:pStyle w:val="NormalnyWeb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6540">
        <w:rPr>
          <w:rFonts w:asciiTheme="minorHAnsi" w:hAnsiTheme="minorHAnsi" w:cstheme="minorHAnsi"/>
          <w:sz w:val="22"/>
          <w:szCs w:val="22"/>
        </w:rPr>
        <w:t xml:space="preserve">posiadanie co najmniej 10% udziałów lub akcji, </w:t>
      </w:r>
    </w:p>
    <w:p w:rsidR="00C4315F" w:rsidRPr="00426540" w:rsidRDefault="00C4315F" w:rsidP="00834888">
      <w:pPr>
        <w:pStyle w:val="NormalnyWeb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6540">
        <w:rPr>
          <w:rFonts w:asciiTheme="minorHAnsi" w:hAnsiTheme="minorHAnsi" w:cstheme="minorHAnsi"/>
          <w:sz w:val="22"/>
          <w:szCs w:val="22"/>
        </w:rPr>
        <w:t>pełnienie funkcji członka organu nadzorczego lub zarządzającego, prokurenta, pełnomocnika,</w:t>
      </w:r>
    </w:p>
    <w:p w:rsidR="00C4315F" w:rsidRPr="009A74D3" w:rsidRDefault="00C4315F" w:rsidP="00834888">
      <w:pPr>
        <w:pStyle w:val="NormalnyWeb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26540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 w:rsidR="009A74D3">
        <w:rPr>
          <w:rFonts w:asciiTheme="minorHAnsi" w:hAnsiTheme="minorHAnsi" w:cstheme="minorHAnsi"/>
          <w:sz w:val="22"/>
          <w:szCs w:val="22"/>
        </w:rPr>
        <w:t>posobienia, opieki lub kurateli</w:t>
      </w:r>
    </w:p>
    <w:p w:rsidR="00C32803" w:rsidRPr="00474DA6" w:rsidRDefault="00C32803" w:rsidP="00834888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  <w:bCs/>
        </w:rPr>
        <w:t xml:space="preserve">Pracodawca korzystający z dofinansowania zobowiązany jest do planowania działań </w:t>
      </w:r>
      <w:r w:rsidR="005F3587" w:rsidRPr="00474DA6">
        <w:rPr>
          <w:rFonts w:cstheme="minorHAnsi"/>
          <w:bCs/>
        </w:rPr>
        <w:t>i dokonywania</w:t>
      </w:r>
      <w:r w:rsidRPr="00474DA6">
        <w:rPr>
          <w:rFonts w:cstheme="minorHAnsi"/>
          <w:bCs/>
        </w:rPr>
        <w:t xml:space="preserve"> wyboru realizatora usług finansowanych z KFS w sposób racjonalny w oparciu o zasadę dążenia do uzyskania jak </w:t>
      </w:r>
      <w:r w:rsidR="005F3587" w:rsidRPr="00474DA6">
        <w:rPr>
          <w:rFonts w:cstheme="minorHAnsi"/>
          <w:bCs/>
        </w:rPr>
        <w:t>najwyższej jakości</w:t>
      </w:r>
      <w:r w:rsidRPr="00474DA6">
        <w:rPr>
          <w:rFonts w:cstheme="minorHAnsi"/>
          <w:bCs/>
        </w:rPr>
        <w:t xml:space="preserve"> przy jak najniższej kwocie wydatków</w:t>
      </w:r>
      <w:r w:rsidR="00F36AC4" w:rsidRPr="00474DA6">
        <w:rPr>
          <w:rFonts w:cstheme="minorHAnsi"/>
          <w:bCs/>
        </w:rPr>
        <w:t>.</w:t>
      </w:r>
    </w:p>
    <w:p w:rsidR="00F36AC4" w:rsidRPr="00474DA6" w:rsidRDefault="00F36AC4" w:rsidP="00834888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  <w:bCs/>
        </w:rPr>
        <w:t xml:space="preserve">Pracodawca planując poszczególne koszty powinien dokonać </w:t>
      </w:r>
      <w:r w:rsidR="00913B0A" w:rsidRPr="00474DA6">
        <w:rPr>
          <w:rFonts w:cstheme="minorHAnsi"/>
          <w:bCs/>
        </w:rPr>
        <w:t>rozeznania</w:t>
      </w:r>
      <w:r w:rsidRPr="00474DA6">
        <w:rPr>
          <w:rFonts w:cstheme="minorHAnsi"/>
          <w:bCs/>
        </w:rPr>
        <w:t xml:space="preserve"> rynku w zakresie planowanych do sfinansowania działań.</w:t>
      </w:r>
    </w:p>
    <w:p w:rsidR="00E8721A" w:rsidRPr="00474DA6" w:rsidRDefault="00E8721A" w:rsidP="00834888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 xml:space="preserve">Weryfikując koszty działań pracodawca powinien zwrócić uwagę na </w:t>
      </w:r>
      <w:r w:rsidR="005F3587" w:rsidRPr="00474DA6">
        <w:rPr>
          <w:rFonts w:cstheme="minorHAnsi"/>
        </w:rPr>
        <w:t>fakt, że</w:t>
      </w:r>
      <w:r w:rsidRPr="00474DA6">
        <w:rPr>
          <w:rFonts w:cstheme="minorHAnsi"/>
        </w:rPr>
        <w:t xml:space="preserve"> nie należy do nich wliczać kosztów takich jak: koszt wyżywienia, zakwaterowania czy zakup sprzętu</w:t>
      </w:r>
      <w:r w:rsidR="00C80362" w:rsidRPr="00474DA6">
        <w:rPr>
          <w:rFonts w:cstheme="minorHAnsi"/>
        </w:rPr>
        <w:t>.</w:t>
      </w:r>
    </w:p>
    <w:p w:rsidR="00F36AC4" w:rsidRPr="00474DA6" w:rsidRDefault="00F36AC4" w:rsidP="00834888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  <w:bCs/>
        </w:rPr>
        <w:t xml:space="preserve">W przypadku </w:t>
      </w:r>
      <w:r w:rsidR="00913B0A" w:rsidRPr="00474DA6">
        <w:rPr>
          <w:rFonts w:cstheme="minorHAnsi"/>
          <w:bCs/>
        </w:rPr>
        <w:t xml:space="preserve">wskazania cen kursów odbiegających od cen rynkowych, Urząd zastrzega sobie prawo do żądania od </w:t>
      </w:r>
      <w:r w:rsidR="00E8721A" w:rsidRPr="00474DA6">
        <w:rPr>
          <w:rFonts w:cstheme="minorHAnsi"/>
          <w:bCs/>
        </w:rPr>
        <w:t>pracodawcy</w:t>
      </w:r>
      <w:r w:rsidR="00913B0A" w:rsidRPr="00474DA6">
        <w:rPr>
          <w:rFonts w:cstheme="minorHAnsi"/>
          <w:bCs/>
        </w:rPr>
        <w:t xml:space="preserve"> szczegółowego uzasadnienia zap</w:t>
      </w:r>
      <w:r w:rsidR="00C80362" w:rsidRPr="00474DA6">
        <w:rPr>
          <w:rFonts w:cstheme="minorHAnsi"/>
          <w:bCs/>
        </w:rPr>
        <w:t>roponowanych we wniosku kosztów działań.</w:t>
      </w:r>
    </w:p>
    <w:p w:rsidR="00E8721A" w:rsidRPr="00474DA6" w:rsidRDefault="00C80362" w:rsidP="00834888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 xml:space="preserve">Wykonawca działań finansowanych z KFS powinien </w:t>
      </w:r>
      <w:r w:rsidRPr="00770CD3">
        <w:rPr>
          <w:rFonts w:cstheme="minorHAnsi"/>
          <w:b/>
        </w:rPr>
        <w:t>posiadać kod PKD 85.5</w:t>
      </w:r>
      <w:r w:rsidRPr="00474DA6">
        <w:rPr>
          <w:rFonts w:cstheme="minorHAnsi"/>
        </w:rPr>
        <w:t xml:space="preserve"> przeważającej lub wykonywanej działalności gospodarczej (dział 85 edukacja, podklasa – pozaszkolna działalność edukacyjna) lub w przypadku gdy nie jest podmiotem gospodarczym – stosowny zapis o działalności edukacyjnej winien </w:t>
      </w:r>
      <w:r w:rsidR="00C4315F" w:rsidRPr="00474DA6">
        <w:rPr>
          <w:rFonts w:cstheme="minorHAnsi"/>
        </w:rPr>
        <w:t>znajdować się</w:t>
      </w:r>
      <w:r w:rsidRPr="00474DA6">
        <w:rPr>
          <w:rFonts w:cstheme="minorHAnsi"/>
        </w:rPr>
        <w:t xml:space="preserve"> w dokumentach określających</w:t>
      </w:r>
      <w:r w:rsidR="00C4315F" w:rsidRPr="00474DA6">
        <w:rPr>
          <w:rFonts w:cstheme="minorHAnsi"/>
        </w:rPr>
        <w:t xml:space="preserve"> charakter</w:t>
      </w:r>
      <w:r w:rsidRPr="00474DA6">
        <w:rPr>
          <w:rFonts w:cstheme="minorHAnsi"/>
        </w:rPr>
        <w:t xml:space="preserve"> jego </w:t>
      </w:r>
      <w:r w:rsidR="00C4315F" w:rsidRPr="00474DA6">
        <w:rPr>
          <w:rFonts w:cstheme="minorHAnsi"/>
        </w:rPr>
        <w:t>działalności</w:t>
      </w:r>
      <w:r w:rsidRPr="00474DA6">
        <w:rPr>
          <w:rFonts w:cstheme="minorHAnsi"/>
        </w:rPr>
        <w:t xml:space="preserve"> np. statut. W przypadku gdy Urząd nie jest w stanie zweryfikować powyższych informacji w ogólnodostępnych rejestrach (np. </w:t>
      </w:r>
      <w:proofErr w:type="spellStart"/>
      <w:r w:rsidRPr="00474DA6">
        <w:rPr>
          <w:rFonts w:cstheme="minorHAnsi"/>
        </w:rPr>
        <w:t>CEiDG</w:t>
      </w:r>
      <w:proofErr w:type="spellEnd"/>
      <w:r w:rsidRPr="00474DA6">
        <w:rPr>
          <w:rFonts w:cstheme="minorHAnsi"/>
        </w:rPr>
        <w:t xml:space="preserve"> lub KRS) </w:t>
      </w:r>
      <w:r w:rsidR="00C4315F" w:rsidRPr="00474DA6">
        <w:rPr>
          <w:rFonts w:cstheme="minorHAnsi"/>
        </w:rPr>
        <w:t>może żądać od pracodawcy stosownych wyjaśnień.</w:t>
      </w:r>
      <w:r w:rsidRPr="00474DA6">
        <w:rPr>
          <w:rFonts w:cstheme="minorHAnsi"/>
        </w:rPr>
        <w:t xml:space="preserve"> </w:t>
      </w:r>
    </w:p>
    <w:p w:rsidR="00C4315F" w:rsidRPr="00474DA6" w:rsidRDefault="00C4315F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74DA6">
        <w:rPr>
          <w:rFonts w:cstheme="minorHAnsi"/>
          <w:b/>
          <w:bCs/>
        </w:rPr>
        <w:t xml:space="preserve">Urząd nie sfinansuje </w:t>
      </w:r>
      <w:r w:rsidRPr="00770CD3">
        <w:rPr>
          <w:rFonts w:cstheme="minorHAnsi"/>
          <w:b/>
        </w:rPr>
        <w:t>kosztów</w:t>
      </w:r>
      <w:r w:rsidRPr="00474DA6">
        <w:rPr>
          <w:rFonts w:cstheme="minorHAnsi"/>
        </w:rPr>
        <w:t xml:space="preserve"> </w:t>
      </w:r>
      <w:r w:rsidRPr="00474DA6">
        <w:rPr>
          <w:rFonts w:cstheme="minorHAnsi"/>
          <w:b/>
          <w:bCs/>
        </w:rPr>
        <w:t>szkoleń specjalizacyjn</w:t>
      </w:r>
      <w:r w:rsidR="00F81EFA">
        <w:rPr>
          <w:rFonts w:cstheme="minorHAnsi"/>
          <w:b/>
          <w:bCs/>
        </w:rPr>
        <w:t>ych</w:t>
      </w:r>
      <w:r w:rsidRPr="00474DA6">
        <w:rPr>
          <w:rFonts w:cstheme="minorHAnsi"/>
          <w:b/>
          <w:bCs/>
        </w:rPr>
        <w:t xml:space="preserve"> </w:t>
      </w:r>
      <w:r w:rsidRPr="00474DA6">
        <w:rPr>
          <w:rFonts w:cstheme="minorHAnsi"/>
        </w:rPr>
        <w:t xml:space="preserve">pielęgniarek, położnych, lekarzy i lekarzy dentystów, zwanego „specjalizacją”, na finansowanie których przeznaczone są oddzielne środki Funduszu Pracy jak również kosztów szkoleń </w:t>
      </w:r>
      <w:r w:rsidRPr="00474DA6">
        <w:rPr>
          <w:rFonts w:cstheme="minorHAnsi"/>
          <w:b/>
          <w:bCs/>
        </w:rPr>
        <w:t xml:space="preserve">obowiązkowych dla wszystkich pracowników </w:t>
      </w:r>
      <w:r w:rsidRPr="00474DA6">
        <w:rPr>
          <w:rFonts w:cstheme="minorHAnsi"/>
        </w:rPr>
        <w:t>np. w zakresie bhp, p.poż., pierwsza pomoc itp.</w:t>
      </w:r>
    </w:p>
    <w:p w:rsidR="005F3587" w:rsidRPr="009A74D3" w:rsidRDefault="005F3587" w:rsidP="008348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</w:p>
    <w:p w:rsidR="0075305F" w:rsidRPr="00474DA6" w:rsidRDefault="0075305F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74DA6">
        <w:rPr>
          <w:rFonts w:cstheme="minorHAnsi"/>
        </w:rPr>
        <w:t>W przypadku pozytywnego rozpatrzenia wniosku PUP zawiera z pracodawcą umowę o finansowanie działań obejmujących kształcenie ustawiczne która określa: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strony umowy i datę i miejsce jej zawarcia;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okres obowiązywania umowy;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wysokość środków z KFS na finansowanie działań, o których mowa we wniosku;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numer rachunku bankowego pracodawcy, na które będą przekazywane środki z KFS, oraz termin ich przekazania;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sposób i termin rozliczenia otrzymanych środków oraz rodzaje dokumentów potwierdzających wydatkowanie środków;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warunki wypowiedzenia lub odstąpienia od umowy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warunki zwrotu przez pracodawcę środków w przypadku nieukończenia kształcenia ustawicznego przez uczestnika, z uwzględnieniem powodów o których mowa w pkt.8 niniejszych warunków.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warunki zwrotu przez pracodawcę środków niewykorzystanych lub wykorzystanych niezgodnie z przeznaczeniem;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sposób kontroli wykonywania umowy i postępowania w przypadku stwierdzenia nieprawidłowości w wykonywaniu umowy;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 xml:space="preserve">odwołanie do właściwego rozporządzenia Komisji Europejskiej, które określa warunki dopuszczalności pomocy de </w:t>
      </w:r>
      <w:proofErr w:type="spellStart"/>
      <w:r w:rsidRPr="009A74D3">
        <w:rPr>
          <w:rFonts w:cstheme="minorHAnsi"/>
        </w:rPr>
        <w:t>minimis</w:t>
      </w:r>
      <w:proofErr w:type="spellEnd"/>
      <w:r w:rsidRPr="009A74D3">
        <w:rPr>
          <w:rFonts w:cstheme="minorHAnsi"/>
        </w:rPr>
        <w:t>;</w:t>
      </w:r>
    </w:p>
    <w:p w:rsidR="0075305F" w:rsidRPr="009A74D3" w:rsidRDefault="0075305F" w:rsidP="008348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9A74D3">
        <w:rPr>
          <w:rFonts w:cstheme="minorHAnsi"/>
        </w:rPr>
        <w:t>zobowiązanie pracodawcy do przekazania na żądanie starosty danych dotyczących:</w:t>
      </w:r>
    </w:p>
    <w:p w:rsidR="0075305F" w:rsidRPr="00426540" w:rsidRDefault="0075305F" w:rsidP="00834888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</w:p>
    <w:p w:rsidR="0075305F" w:rsidRPr="00426540" w:rsidRDefault="0075305F" w:rsidP="0083488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426540">
        <w:rPr>
          <w:rFonts w:cstheme="minorHAnsi"/>
        </w:rPr>
        <w:t>liczby osób objętych działaniami finansowanymi z udziałem środków KFS, w podziale według tematyki kształcenia ustawicznego, płci, grup wieku 15-24 lata, 25-34 lata, 35-44 lata, 45 lat i więcej, poziomu wykształcenia oraz liczby osób pracujących w szczególnych warunkach lub wykonujących prace o szczególnym charakterze,</w:t>
      </w:r>
    </w:p>
    <w:p w:rsidR="0075305F" w:rsidRPr="00426540" w:rsidRDefault="0075305F" w:rsidP="0083488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426540">
        <w:rPr>
          <w:rFonts w:cstheme="minorHAnsi"/>
        </w:rPr>
        <w:t>liczby osób, które rozpoczęły kurs, studia podyplomowe lub przystąpiły do egzaminu - finansowane z udziałem środków z KFS</w:t>
      </w:r>
    </w:p>
    <w:p w:rsidR="0075305F" w:rsidRPr="00426540" w:rsidRDefault="0075305F" w:rsidP="0083488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 w:rsidRPr="00426540">
        <w:rPr>
          <w:rFonts w:cstheme="minorHAnsi"/>
        </w:rPr>
        <w:t>liczby osób, które ukończyły z wynikiem pozytywnym kurs, studia podyplomowe lub zdały egzamin - finansowane z udziałem środków z KFS.</w:t>
      </w:r>
    </w:p>
    <w:p w:rsidR="005465AF" w:rsidRDefault="005465AF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870602">
        <w:rPr>
          <w:rFonts w:cstheme="minorHAnsi"/>
        </w:rPr>
        <w:t>Wniosek pracodawcy stanowi integralną część umowy.</w:t>
      </w:r>
    </w:p>
    <w:p w:rsidR="00A16339" w:rsidRDefault="00A16339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Działania finansowane z KFS muszą rozpocząć się najpóźniej </w:t>
      </w:r>
      <w:r w:rsidRPr="00A16339">
        <w:rPr>
          <w:rFonts w:cstheme="minorHAnsi"/>
          <w:b/>
        </w:rPr>
        <w:t>do dnia 31 grudnia.</w:t>
      </w:r>
      <w:r>
        <w:rPr>
          <w:rFonts w:cstheme="minorHAnsi"/>
        </w:rPr>
        <w:t xml:space="preserve">  </w:t>
      </w:r>
    </w:p>
    <w:p w:rsidR="00A16339" w:rsidRPr="00870602" w:rsidRDefault="00A16339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Za zgodą Dyrektora Urzędu w indywidualnych i uzasadnionych przypadkach dopuszcza się możliwość rozpoczęcia wnioskowanych form kształcenia, które finansowane są ze środków roku z którego limitów przyznano wsparcie – </w:t>
      </w:r>
      <w:r w:rsidRPr="00A16339">
        <w:rPr>
          <w:rFonts w:cstheme="minorHAnsi"/>
          <w:b/>
        </w:rPr>
        <w:t>do ostatniego dnia lutego następnego roku.</w:t>
      </w:r>
    </w:p>
    <w:p w:rsidR="005465AF" w:rsidRPr="00870602" w:rsidRDefault="005465AF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870602">
        <w:rPr>
          <w:rFonts w:cstheme="minorHAnsi"/>
        </w:rPr>
        <w:t xml:space="preserve">Pracodawca </w:t>
      </w:r>
      <w:r w:rsidRPr="00237C40">
        <w:rPr>
          <w:rFonts w:cstheme="minorHAnsi"/>
          <w:b/>
        </w:rPr>
        <w:t>jest zobowiązany do zawarcia z pracownikiem, któremu zostaną sfinansowane koszty kształcenia ustawicznego, umowy</w:t>
      </w:r>
      <w:r w:rsidRPr="00870602">
        <w:rPr>
          <w:rFonts w:cstheme="minorHAnsi"/>
        </w:rPr>
        <w:t>, określającej prawa i obowiązki stron, jak również zasady zwrotu pracodawcy poniesionych kosztów w przypadku nie ukończenia przez pracownika kształcenia z powodu rozwiązania przez niego umowy o pracę lub rozwiązania z nim umowy o pracę na podstawie art. 52 ustawy z dnia 26 czerwca 1974 r. – Kodeks pracy.</w:t>
      </w:r>
    </w:p>
    <w:p w:rsidR="009A74D3" w:rsidRDefault="00480122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>Pracownik, który nie ukończy kształcenia ustawicznego finansowanego ze środków KFS z powodu rozwiązania przez niego umowy o pracę lub rozwiązania z nim umowy o pracę na podstawie art. 52 ustawy z dnia 26 czerwca 1974 r. - Kodeks pracy, jest obowiązany do zwrotu pracodawcy poniesionych kosztów, na zasadach ok</w:t>
      </w:r>
      <w:r w:rsidR="00064512">
        <w:t>reślonych w umowie z pracodawcą.</w:t>
      </w:r>
    </w:p>
    <w:p w:rsidR="00480122" w:rsidRDefault="00480122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W przypadku, o którym mowa </w:t>
      </w:r>
      <w:r w:rsidR="006949BA">
        <w:t>w pkt. 11</w:t>
      </w:r>
      <w:r>
        <w:t xml:space="preserve"> pracodawca będzie zobowiązany do zwrócenia na rachunek bankowy Urzędu środków KFS wydanych na kształcenie ustawiczne tego pracownika. Zwrot środków przez pracodawcę, następuje na warunkach określonych w umowie i następuje niezależnie od uregulowania kwestii zwrotu pomiędzy pracodawcą a pracownikiem. W przypadku nieukończenia kształcenia ustawicznego przez Pracodawcę środki podlegają zwrotowi na warunkach określonych w umowie.</w:t>
      </w:r>
    </w:p>
    <w:p w:rsidR="00480122" w:rsidRDefault="00480122" w:rsidP="0083488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W przypadku, gdy na podstawie dokonanego rozliczenia, czynności kontrolnych lub innych okoliczności zostanie stwierdzone, że: </w:t>
      </w:r>
    </w:p>
    <w:p w:rsidR="00480122" w:rsidRDefault="00480122" w:rsidP="00834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</w:pPr>
      <w:r>
        <w:t xml:space="preserve">pracodawca nie wykorzystał środków lub wykorzystał je niezgodnie z przeznaczeniem lub nie zwrócił w terminie niewykorzystanych środków </w:t>
      </w:r>
    </w:p>
    <w:p w:rsidR="00480122" w:rsidRDefault="00480122" w:rsidP="00834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</w:pPr>
      <w:r>
        <w:lastRenderedPageBreak/>
        <w:t>pracodawca nie poddał się ko</w:t>
      </w:r>
      <w:r w:rsidR="00064512">
        <w:t>ntroli, o której mowa w umowie</w:t>
      </w:r>
    </w:p>
    <w:p w:rsidR="00480122" w:rsidRDefault="00480122" w:rsidP="00834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283"/>
        <w:jc w:val="both"/>
      </w:pPr>
      <w:r>
        <w:t>naruszono inne postanowienia umowy skutkujące niemożnością lub niecelowością jej prawidłowej realizacji, w szczególności, gdy w celu uzyskania dofinansowania przedstawiono fałszywe lub niepełne oświadczenia, dokumenty, lub poświadczono nieprawdę</w:t>
      </w:r>
      <w:r w:rsidR="00834888">
        <w:t>.</w:t>
      </w:r>
    </w:p>
    <w:p w:rsidR="00834888" w:rsidRDefault="00834888" w:rsidP="00834888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</w:pPr>
    </w:p>
    <w:p w:rsidR="00480122" w:rsidRDefault="00834888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t xml:space="preserve">   </w:t>
      </w:r>
      <w:r w:rsidR="00480122">
        <w:t>Urząd może wypowiedzieć umowę ze skutkiem natychmiastowym, bez wypłaty jakichkolwiek odszkodowań oraz wezwać pracodawcę do zwrotu całości lub części kwoty otrzymanego dofinansowania wraz z odsetkami ustawowymi naliczonymi od dnia otrzymania tych środków.</w:t>
      </w: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6727E5" w:rsidRDefault="006727E5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6727E5" w:rsidRDefault="006727E5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6727E5" w:rsidRDefault="006727E5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6727E5" w:rsidRDefault="006727E5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6727E5" w:rsidRDefault="006727E5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Default="005314DB" w:rsidP="00834888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</w:p>
    <w:p w:rsidR="005314DB" w:rsidRPr="00301782" w:rsidRDefault="005314DB" w:rsidP="00301782">
      <w:pPr>
        <w:jc w:val="center"/>
        <w:rPr>
          <w:rFonts w:cstheme="minorHAnsi"/>
          <w:b/>
          <w:sz w:val="24"/>
          <w:szCs w:val="24"/>
        </w:rPr>
      </w:pPr>
      <w:r w:rsidRPr="00D45328">
        <w:rPr>
          <w:rFonts w:cstheme="minorHAnsi"/>
          <w:b/>
          <w:sz w:val="24"/>
          <w:szCs w:val="24"/>
        </w:rPr>
        <w:lastRenderedPageBreak/>
        <w:t>Kryteria oceny merytorycznej wniosków o przyznanie środków z Krajowego Funduszu Szkoleniowego na sfinansowanie kosztów kształcenia ustawicznego pracowników i pracodawcy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8"/>
        <w:gridCol w:w="2558"/>
        <w:gridCol w:w="2893"/>
        <w:gridCol w:w="984"/>
        <w:gridCol w:w="1396"/>
        <w:gridCol w:w="1164"/>
      </w:tblGrid>
      <w:tr w:rsidR="005314DB" w:rsidRPr="00D45328" w:rsidTr="005314DB">
        <w:tc>
          <w:tcPr>
            <w:tcW w:w="498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5451" w:type="dxa"/>
            <w:gridSpan w:val="2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Rodzaj kryterium oceny merytorycznej wniosku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Liczba punktów</w:t>
            </w:r>
          </w:p>
        </w:tc>
        <w:tc>
          <w:tcPr>
            <w:tcW w:w="1396" w:type="dxa"/>
          </w:tcPr>
          <w:p w:rsidR="005314DB" w:rsidRPr="00D45328" w:rsidRDefault="005314DB" w:rsidP="005314D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Maksymalna liczba punktów</w:t>
            </w:r>
          </w:p>
        </w:tc>
        <w:tc>
          <w:tcPr>
            <w:tcW w:w="1164" w:type="dxa"/>
          </w:tcPr>
          <w:p w:rsidR="005314DB" w:rsidRPr="00D45328" w:rsidRDefault="005314DB" w:rsidP="005314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otrzymanych punktów</w:t>
            </w:r>
          </w:p>
        </w:tc>
      </w:tr>
      <w:tr w:rsidR="005314DB" w:rsidRPr="00D45328" w:rsidTr="005314DB">
        <w:trPr>
          <w:trHeight w:val="319"/>
        </w:trPr>
        <w:tc>
          <w:tcPr>
            <w:tcW w:w="49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55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Zgodność kompetencji nabywanych przez uczestników kształcenia ustawicznego z potrzebami lokalnego lub regionalnego rynku pracy</w:t>
            </w: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kompetencje zgodne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7DCD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164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31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brak możliwości oceny na podstawie wymienionych dokumentów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1"/>
            </w:r>
            <w:r>
              <w:rPr>
                <w:rFonts w:cstheme="minorHAnsi"/>
                <w:sz w:val="18"/>
                <w:szCs w:val="18"/>
              </w:rPr>
              <w:t xml:space="preserve"> jednak uzasadnienie i przywołane we wniosku dane wskazują na zgodność kompetencji z potrzebami lokalnego lub regionalnego rynku pracy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31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kompetencje niezgodne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9"/>
        </w:trPr>
        <w:tc>
          <w:tcPr>
            <w:tcW w:w="49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55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Koszty kształcenia ustawicznego w odniesieniu do cen rynkowych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2"/>
            </w: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Koszty porównywalne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7DCD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Brak możliwości oceny kosztów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Koszty zawyżone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9"/>
        </w:trPr>
        <w:tc>
          <w:tcPr>
            <w:tcW w:w="49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55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Posiadanie przez realizatora usługi kształcenia ustawicznego certyfikatów jakości oferowanych usług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3"/>
            </w: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Co najmniej 80% realizatorów posiada jeden certyfikat jakości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7DCD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164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60%-79% realizatorów posiada co najmniej jeden certyfikat jakości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Mniej niż 60% realizatorów posiada co najmniej jeden certyfikat jakości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117"/>
        </w:trPr>
        <w:tc>
          <w:tcPr>
            <w:tcW w:w="49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55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Uprawnienia realizatora kursów do prowadzenia pozaszkolnych form kształcenia ustawicznego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4"/>
            </w: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Realizator kursów posiada uprawnienia do prowadzenia pozaszkolnych form kształcenia ustawicznego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7DCD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116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Realizator kursów nie posiada uprawnień do prowadzenia pozaszkolnych form kształcenia ustawicznego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49"/>
        </w:trPr>
        <w:tc>
          <w:tcPr>
            <w:tcW w:w="49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558" w:type="dxa"/>
            <w:vMerge w:val="restart"/>
          </w:tcPr>
          <w:p w:rsidR="005314DB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Plany dotyczące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5"/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5a)dalszego zatrudnienia osób objętych kształceniem ustawicznym</w:t>
            </w: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planuje utrzymać zatrudnienie lub zatrudnić na czas nieokreślony- co najmniej 60% osób przeszkolonych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7DCD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46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planuje zatrudnić na okres przynajmniej 12 miesięcy co najmniej 60% osób przeszkolonych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46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planuje zatrudnić na okres przynajmniej 6 miesięcy co najmniej 60% osób przeszkolonych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46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planuje zatrudnić na różne okresy-nie uzyskując 60% w ww. grupach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46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nie planuje dalszego zatrudnienia osób przeszkolonych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9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 w:val="restart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5b) rozwoju firmy, w przypadku, gdy w kształceniu będzie uczestniczył pracodawca</w:t>
            </w: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wskazał plany dotyczące rozwoju firmy (np. planowana zmiana lub rozszerzenie profilu działalności, zakup nowych maszyn, urządzeń, terenów, planowane zwiększenie zatrudnienia)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wskazał, iż udział w kształceniu przyczyni się do utrzymania stabilnej pozycji na rynku, nie określił planów dotyczących rozwoju firmy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Pracodawca nie przedstawił informacji na temat planów dotyczących firmy</w:t>
            </w:r>
          </w:p>
        </w:tc>
        <w:tc>
          <w:tcPr>
            <w:tcW w:w="984" w:type="dxa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316"/>
        </w:trPr>
        <w:tc>
          <w:tcPr>
            <w:tcW w:w="6933" w:type="dxa"/>
            <w:gridSpan w:val="4"/>
            <w:shd w:val="clear" w:color="auto" w:fill="FFFFFF" w:themeFill="background1"/>
          </w:tcPr>
          <w:p w:rsidR="005314DB" w:rsidRPr="0090544C" w:rsidRDefault="005314DB" w:rsidP="003E722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0544C">
              <w:rPr>
                <w:rFonts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1396" w:type="dxa"/>
            <w:shd w:val="clear" w:color="auto" w:fill="FFFFFF" w:themeFill="background1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164" w:type="dxa"/>
            <w:shd w:val="clear" w:color="auto" w:fill="FFFFFF" w:themeFill="background1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316"/>
        </w:trPr>
        <w:tc>
          <w:tcPr>
            <w:tcW w:w="8329" w:type="dxa"/>
            <w:gridSpan w:val="5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Kry</w:t>
            </w:r>
            <w:r w:rsidR="00301782">
              <w:rPr>
                <w:rFonts w:cstheme="minorHAnsi"/>
                <w:b/>
                <w:sz w:val="18"/>
                <w:szCs w:val="18"/>
              </w:rPr>
              <w:t>teria dodatkowe zgodnie z Roz. II pkt.20</w:t>
            </w:r>
            <w:r>
              <w:rPr>
                <w:rFonts w:cstheme="minorHAnsi"/>
                <w:b/>
                <w:sz w:val="18"/>
                <w:szCs w:val="18"/>
              </w:rPr>
              <w:t xml:space="preserve"> zasad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600"/>
        </w:trPr>
        <w:tc>
          <w:tcPr>
            <w:tcW w:w="498" w:type="dxa"/>
            <w:vMerge w:val="restart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558" w:type="dxa"/>
            <w:vMerge w:val="restart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Dotychczasowe korzystanie z finansowania kształcenia ustawicznego ze środków KFS przyznanych przez</w:t>
            </w:r>
            <w:r>
              <w:rPr>
                <w:rFonts w:cstheme="minorHAnsi"/>
                <w:sz w:val="18"/>
                <w:szCs w:val="18"/>
              </w:rPr>
              <w:t xml:space="preserve"> Powiatowy Urząd Pracy w Miechowie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Wnioskodawca </w:t>
            </w:r>
            <w:r w:rsidRPr="00D45328">
              <w:rPr>
                <w:rFonts w:cstheme="minorHAnsi"/>
                <w:sz w:val="18"/>
                <w:szCs w:val="18"/>
              </w:rPr>
              <w:t>nie korzystał ze środków KFS</w:t>
            </w:r>
            <w:r>
              <w:rPr>
                <w:rFonts w:cstheme="minorHAnsi"/>
                <w:sz w:val="18"/>
                <w:szCs w:val="18"/>
              </w:rPr>
              <w:t xml:space="preserve"> lub korzystał w </w:t>
            </w:r>
            <w:r w:rsidRPr="00D45328">
              <w:rPr>
                <w:rFonts w:cstheme="minorHAnsi"/>
                <w:sz w:val="18"/>
                <w:szCs w:val="18"/>
              </w:rPr>
              <w:t>przednich latach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45328">
              <w:rPr>
                <w:rFonts w:cstheme="minorHAnsi"/>
                <w:sz w:val="18"/>
                <w:szCs w:val="18"/>
              </w:rPr>
              <w:t>(od 2014r. do</w:t>
            </w:r>
            <w:r>
              <w:rPr>
                <w:rFonts w:cstheme="minorHAnsi"/>
                <w:sz w:val="18"/>
                <w:szCs w:val="18"/>
              </w:rPr>
              <w:t xml:space="preserve"> 2 lat wstecz</w:t>
            </w:r>
            <w:r w:rsidRPr="00D4532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liczonych od b.r.)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77"/>
        </w:trPr>
        <w:tc>
          <w:tcPr>
            <w:tcW w:w="498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 xml:space="preserve">Wnioskodawca </w:t>
            </w:r>
            <w:r>
              <w:rPr>
                <w:rFonts w:cstheme="minorHAnsi"/>
                <w:sz w:val="18"/>
                <w:szCs w:val="18"/>
              </w:rPr>
              <w:t>korzystał ze środków KFS w roku bieżącym lub poprzednim roku kalendarzowym</w:t>
            </w:r>
          </w:p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117"/>
        </w:trPr>
        <w:tc>
          <w:tcPr>
            <w:tcW w:w="498" w:type="dxa"/>
            <w:vMerge w:val="restart"/>
            <w:shd w:val="clear" w:color="auto" w:fill="BFBFBF" w:themeFill="background1" w:themeFillShade="BF"/>
          </w:tcPr>
          <w:p w:rsidR="005314DB" w:rsidRPr="00AC4657" w:rsidRDefault="005314DB" w:rsidP="003E72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AC465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58" w:type="dxa"/>
            <w:vMerge w:val="restart"/>
            <w:shd w:val="clear" w:color="auto" w:fill="BFBFBF" w:themeFill="background1" w:themeFillShade="BF"/>
          </w:tcPr>
          <w:p w:rsidR="005314DB" w:rsidRPr="00255176" w:rsidRDefault="005314DB" w:rsidP="003E722E">
            <w:pPr>
              <w:rPr>
                <w:sz w:val="18"/>
                <w:szCs w:val="18"/>
              </w:rPr>
            </w:pPr>
            <w:r w:rsidRPr="00255176">
              <w:rPr>
                <w:sz w:val="18"/>
                <w:szCs w:val="18"/>
              </w:rPr>
              <w:t xml:space="preserve"> Średni wymiar etatu osób objętych wnioskiem o kształcenie</w:t>
            </w:r>
            <w:r>
              <w:rPr>
                <w:sz w:val="18"/>
                <w:szCs w:val="18"/>
              </w:rPr>
              <w:t xml:space="preserve"> ustawiczne</w:t>
            </w:r>
          </w:p>
          <w:p w:rsidR="005314DB" w:rsidRPr="00255176" w:rsidRDefault="005314DB" w:rsidP="003E722E">
            <w:pPr>
              <w:rPr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255176" w:rsidRDefault="005314DB" w:rsidP="003E722E">
            <w:pPr>
              <w:rPr>
                <w:sz w:val="18"/>
                <w:szCs w:val="18"/>
              </w:rPr>
            </w:pPr>
            <w:r w:rsidRPr="00255176">
              <w:rPr>
                <w:sz w:val="18"/>
                <w:szCs w:val="18"/>
              </w:rPr>
              <w:t>od 0,75 etatu do 1,0 etatu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 w:val="restart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7DCD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294"/>
        </w:trPr>
        <w:tc>
          <w:tcPr>
            <w:tcW w:w="498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BFBFBF" w:themeFill="background1" w:themeFillShade="BF"/>
          </w:tcPr>
          <w:p w:rsidR="005314DB" w:rsidRPr="00255176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255176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255176">
              <w:rPr>
                <w:rFonts w:cstheme="minorHAnsi"/>
                <w:sz w:val="18"/>
                <w:szCs w:val="18"/>
              </w:rPr>
              <w:t>od 0,5 etatu do mniej niż 0,75 etatu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vMerge/>
            <w:shd w:val="clear" w:color="auto" w:fill="BFBFBF" w:themeFill="background1" w:themeFillShade="BF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BFBFBF" w:themeFill="background1" w:themeFillShade="BF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294"/>
        </w:trPr>
        <w:tc>
          <w:tcPr>
            <w:tcW w:w="498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BFBFBF" w:themeFill="background1" w:themeFillShade="BF"/>
          </w:tcPr>
          <w:p w:rsidR="005314DB" w:rsidRPr="00255176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Default="005314DB" w:rsidP="003E7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255176">
              <w:rPr>
                <w:sz w:val="18"/>
                <w:szCs w:val="18"/>
              </w:rPr>
              <w:t>oniżej 0,5 etatu</w:t>
            </w:r>
          </w:p>
          <w:p w:rsidR="005314DB" w:rsidRDefault="005314DB" w:rsidP="003E722E">
            <w:pPr>
              <w:rPr>
                <w:sz w:val="18"/>
                <w:szCs w:val="18"/>
              </w:rPr>
            </w:pPr>
          </w:p>
          <w:p w:rsidR="005314DB" w:rsidRPr="00255176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  <w:shd w:val="clear" w:color="auto" w:fill="BFBFBF" w:themeFill="background1" w:themeFillShade="BF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BFBFBF" w:themeFill="background1" w:themeFillShade="BF"/>
          </w:tcPr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117"/>
        </w:trPr>
        <w:tc>
          <w:tcPr>
            <w:tcW w:w="498" w:type="dxa"/>
            <w:vMerge w:val="restart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D4532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58" w:type="dxa"/>
            <w:vMerge w:val="restart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Miejsce wykonywania pracy</w:t>
            </w:r>
            <w:r>
              <w:rPr>
                <w:rFonts w:cstheme="minorHAnsi"/>
                <w:sz w:val="18"/>
                <w:szCs w:val="18"/>
              </w:rPr>
              <w:t xml:space="preserve"> (siedziba pracodawcy)</w:t>
            </w:r>
            <w:r w:rsidRPr="00D45328">
              <w:rPr>
                <w:rFonts w:cstheme="minorHAnsi"/>
                <w:sz w:val="18"/>
                <w:szCs w:val="18"/>
              </w:rPr>
              <w:t xml:space="preserve"> uczestników objętych kształceniem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6"/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Powiat miechowski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 w:val="restart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9B7DCD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RPr="00D45328" w:rsidTr="005314DB">
        <w:trPr>
          <w:trHeight w:val="116"/>
        </w:trPr>
        <w:tc>
          <w:tcPr>
            <w:tcW w:w="498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Poza terenem powiatu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D45328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BFBFBF" w:themeFill="background1" w:themeFillShade="BF"/>
          </w:tcPr>
          <w:p w:rsidR="005314DB" w:rsidRPr="00D45328" w:rsidRDefault="005314DB" w:rsidP="003E72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14DB" w:rsidTr="005314DB">
        <w:trPr>
          <w:trHeight w:val="72"/>
        </w:trPr>
        <w:tc>
          <w:tcPr>
            <w:tcW w:w="498" w:type="dxa"/>
            <w:vMerge w:val="restart"/>
            <w:shd w:val="clear" w:color="auto" w:fill="BFBFBF" w:themeFill="background1" w:themeFillShade="BF"/>
          </w:tcPr>
          <w:p w:rsidR="005314DB" w:rsidRPr="00AA57CA" w:rsidRDefault="005314DB" w:rsidP="003E72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57C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58" w:type="dxa"/>
            <w:vMerge w:val="restart"/>
            <w:shd w:val="clear" w:color="auto" w:fill="BFBFBF" w:themeFill="background1" w:themeFillShade="BF"/>
          </w:tcPr>
          <w:p w:rsidR="005314DB" w:rsidRPr="0090544C" w:rsidRDefault="005314DB" w:rsidP="003E722E">
            <w:pPr>
              <w:rPr>
                <w:rFonts w:cstheme="minorHAnsi"/>
                <w:b/>
                <w:sz w:val="18"/>
                <w:szCs w:val="18"/>
                <w:vertAlign w:val="superscript"/>
              </w:rPr>
            </w:pPr>
            <w:r w:rsidRPr="00D45328">
              <w:rPr>
                <w:rFonts w:cstheme="minorHAnsi"/>
                <w:sz w:val="18"/>
                <w:szCs w:val="18"/>
              </w:rPr>
              <w:t>Zgodność kompetencji nabywanych przez uczestników kształcenia ustawicznego z potrzebami lokaln</w:t>
            </w:r>
            <w:r>
              <w:rPr>
                <w:rFonts w:cstheme="minorHAnsi"/>
                <w:sz w:val="18"/>
                <w:szCs w:val="18"/>
              </w:rPr>
              <w:t>ego rynku pracy</w:t>
            </w:r>
            <w:r w:rsidR="00821DB7">
              <w:rPr>
                <w:rFonts w:cstheme="minorHAnsi"/>
                <w:sz w:val="18"/>
                <w:szCs w:val="18"/>
              </w:rPr>
              <w:t xml:space="preserve"> </w:t>
            </w:r>
            <w:r w:rsidR="00821DB7">
              <w:rPr>
                <w:rFonts w:cstheme="minorHAnsi"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40531A" w:rsidRDefault="005314DB" w:rsidP="003E722E">
            <w:pPr>
              <w:rPr>
                <w:rFonts w:cstheme="minorHAnsi"/>
                <w:b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kompetencje zgodne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AA57CA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57CA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vMerge w:val="restart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314DB" w:rsidRPr="0040531A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Tr="005314DB">
        <w:trPr>
          <w:trHeight w:val="72"/>
        </w:trPr>
        <w:tc>
          <w:tcPr>
            <w:tcW w:w="498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40531A" w:rsidRDefault="005314DB" w:rsidP="003E722E">
            <w:pPr>
              <w:rPr>
                <w:rFonts w:cstheme="minorHAnsi"/>
                <w:b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brak możliwości oceny na podstawie wymienionych dokumentów</w:t>
            </w:r>
            <w:r>
              <w:rPr>
                <w:rStyle w:val="Odwoanieprzypisukocowego"/>
                <w:rFonts w:cstheme="minorHAnsi"/>
                <w:sz w:val="18"/>
                <w:szCs w:val="18"/>
              </w:rPr>
              <w:endnoteReference w:id="7"/>
            </w:r>
            <w:r>
              <w:rPr>
                <w:rFonts w:cstheme="minorHAnsi"/>
                <w:sz w:val="18"/>
                <w:szCs w:val="18"/>
              </w:rPr>
              <w:t xml:space="preserve"> jednak uzasadnienie i przywołane we wniosku dane wskazują na zgodność kompetencji z potrzebami lokalnego  rynku pracy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AA57CA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57C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Tr="005314DB">
        <w:trPr>
          <w:trHeight w:val="72"/>
        </w:trPr>
        <w:tc>
          <w:tcPr>
            <w:tcW w:w="498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93" w:type="dxa"/>
            <w:shd w:val="clear" w:color="auto" w:fill="BFBFBF" w:themeFill="background1" w:themeFillShade="BF"/>
          </w:tcPr>
          <w:p w:rsidR="005314DB" w:rsidRPr="0040531A" w:rsidRDefault="005314DB" w:rsidP="003E722E">
            <w:pPr>
              <w:rPr>
                <w:rFonts w:cstheme="minorHAnsi"/>
                <w:b/>
                <w:sz w:val="18"/>
                <w:szCs w:val="18"/>
              </w:rPr>
            </w:pPr>
            <w:r w:rsidRPr="00D45328">
              <w:rPr>
                <w:rFonts w:cstheme="minorHAnsi"/>
                <w:sz w:val="18"/>
                <w:szCs w:val="18"/>
              </w:rPr>
              <w:t>kompetencje niezgodne</w:t>
            </w:r>
          </w:p>
        </w:tc>
        <w:tc>
          <w:tcPr>
            <w:tcW w:w="984" w:type="dxa"/>
            <w:shd w:val="clear" w:color="auto" w:fill="BFBFBF" w:themeFill="background1" w:themeFillShade="BF"/>
          </w:tcPr>
          <w:p w:rsidR="005314DB" w:rsidRPr="00AA57CA" w:rsidRDefault="005314DB" w:rsidP="003E72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57C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396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14DB" w:rsidTr="005314DB">
        <w:tc>
          <w:tcPr>
            <w:tcW w:w="6933" w:type="dxa"/>
            <w:gridSpan w:val="4"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F0760C">
              <w:rPr>
                <w:rFonts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:rsidR="005314DB" w:rsidRPr="0040531A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:rsidR="005314DB" w:rsidRDefault="005314DB" w:rsidP="003E722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5314DB" w:rsidRDefault="005314DB" w:rsidP="005314DB">
      <w:pPr>
        <w:rPr>
          <w:rFonts w:cstheme="minorHAnsi"/>
          <w:sz w:val="18"/>
          <w:szCs w:val="18"/>
        </w:rPr>
      </w:pPr>
    </w:p>
    <w:p w:rsidR="005314DB" w:rsidRDefault="005314DB" w:rsidP="005314DB">
      <w:pPr>
        <w:rPr>
          <w:rFonts w:cstheme="minorHAnsi"/>
          <w:sz w:val="20"/>
          <w:szCs w:val="20"/>
        </w:rPr>
      </w:pPr>
      <w:r w:rsidRPr="0040531A">
        <w:rPr>
          <w:rFonts w:cstheme="minorHAnsi"/>
          <w:sz w:val="20"/>
          <w:szCs w:val="20"/>
        </w:rPr>
        <w:t xml:space="preserve">Minimalna liczba punktów niezbędnych do uzyskania pozytywnej oceny wniosku wynosi: </w:t>
      </w:r>
      <w:r w:rsidRPr="0092391F">
        <w:rPr>
          <w:rFonts w:cstheme="minorHAnsi"/>
          <w:b/>
          <w:sz w:val="20"/>
          <w:szCs w:val="20"/>
        </w:rPr>
        <w:t>21 punktów</w:t>
      </w:r>
      <w:r>
        <w:rPr>
          <w:rFonts w:cstheme="minorHAnsi"/>
          <w:sz w:val="20"/>
          <w:szCs w:val="20"/>
        </w:rPr>
        <w:t xml:space="preserve"> </w:t>
      </w:r>
    </w:p>
    <w:p w:rsidR="005314DB" w:rsidRPr="0040531A" w:rsidRDefault="005314DB" w:rsidP="005314DB">
      <w:pPr>
        <w:rPr>
          <w:rFonts w:cstheme="minorHAnsi"/>
          <w:sz w:val="20"/>
          <w:szCs w:val="20"/>
        </w:rPr>
      </w:pPr>
    </w:p>
    <w:sectPr w:rsidR="005314DB" w:rsidRPr="0040531A" w:rsidSect="00501827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7A" w:rsidRDefault="0000077A" w:rsidP="007C5280">
      <w:pPr>
        <w:spacing w:after="0" w:line="240" w:lineRule="auto"/>
      </w:pPr>
      <w:r>
        <w:separator/>
      </w:r>
    </w:p>
  </w:endnote>
  <w:endnote w:type="continuationSeparator" w:id="0">
    <w:p w:rsidR="0000077A" w:rsidRDefault="0000077A" w:rsidP="007C5280">
      <w:pPr>
        <w:spacing w:after="0" w:line="240" w:lineRule="auto"/>
      </w:pPr>
      <w:r>
        <w:continuationSeparator/>
      </w:r>
    </w:p>
  </w:endnote>
  <w:endnote w:id="1">
    <w:p w:rsidR="005314DB" w:rsidRPr="0088258A" w:rsidRDefault="005314DB" w:rsidP="005314DB">
      <w:pPr>
        <w:pStyle w:val="Tekstprzypisukocowego"/>
        <w:rPr>
          <w:rFonts w:cstheme="minorHAnsi"/>
          <w:sz w:val="18"/>
          <w:szCs w:val="18"/>
        </w:rPr>
      </w:pPr>
      <w:r w:rsidRPr="0088258A">
        <w:rPr>
          <w:rStyle w:val="Odwoanieprzypisukocowego"/>
          <w:sz w:val="18"/>
          <w:szCs w:val="18"/>
        </w:rPr>
        <w:endnoteRef/>
      </w:r>
      <w:r w:rsidRPr="0088258A">
        <w:rPr>
          <w:sz w:val="18"/>
          <w:szCs w:val="18"/>
        </w:rPr>
        <w:t xml:space="preserve"> </w:t>
      </w:r>
      <w:r w:rsidRPr="0088258A">
        <w:rPr>
          <w:rFonts w:cstheme="minorHAnsi"/>
          <w:sz w:val="18"/>
          <w:szCs w:val="18"/>
        </w:rPr>
        <w:t>Zgodność kompetencji nabywanych przez uczestników kształcenia ustawicznego z potrzebami lokalnego lub regionalnego rynku pracy w</w:t>
      </w:r>
      <w:r>
        <w:rPr>
          <w:rFonts w:cstheme="minorHAnsi"/>
          <w:sz w:val="18"/>
          <w:szCs w:val="18"/>
        </w:rPr>
        <w:t>eryfikowana będzie na podstawie badania „Barometr zawodów</w:t>
      </w:r>
      <w:r w:rsidR="000E1CC8">
        <w:rPr>
          <w:rFonts w:cstheme="minorHAnsi"/>
          <w:sz w:val="18"/>
          <w:szCs w:val="18"/>
        </w:rPr>
        <w:t xml:space="preserve"> 202</w:t>
      </w:r>
      <w:r w:rsidR="00F96CE5">
        <w:rPr>
          <w:rFonts w:cstheme="minorHAnsi"/>
          <w:sz w:val="18"/>
          <w:szCs w:val="18"/>
        </w:rPr>
        <w:t>5</w:t>
      </w:r>
      <w:r w:rsidRPr="0088258A">
        <w:rPr>
          <w:rFonts w:cstheme="minorHAnsi"/>
          <w:sz w:val="18"/>
          <w:szCs w:val="18"/>
        </w:rPr>
        <w:t>” dla powiatu miechowskiego lub województwa małopolskiego</w:t>
      </w:r>
      <w:r w:rsidR="002B5A92">
        <w:rPr>
          <w:rFonts w:cstheme="minorHAnsi"/>
          <w:sz w:val="18"/>
          <w:szCs w:val="18"/>
        </w:rPr>
        <w:t xml:space="preserve"> oraz listy zawodów i specjalności na które istnieje zapotrzebowanie na lokalnym rynku pracy będącej elementem opracowania  „Analiz</w:t>
      </w:r>
      <w:r w:rsidR="00044AEB">
        <w:rPr>
          <w:rFonts w:cstheme="minorHAnsi"/>
          <w:sz w:val="18"/>
          <w:szCs w:val="18"/>
        </w:rPr>
        <w:t>a</w:t>
      </w:r>
      <w:r w:rsidR="002B5A92">
        <w:rPr>
          <w:rFonts w:cstheme="minorHAnsi"/>
          <w:sz w:val="18"/>
          <w:szCs w:val="18"/>
        </w:rPr>
        <w:t xml:space="preserve"> potrzeb szkoleniowych klientów Powiatowego Urzędu Pracy w Miechowie w 202</w:t>
      </w:r>
      <w:r w:rsidR="00F96CE5">
        <w:rPr>
          <w:rFonts w:cstheme="minorHAnsi"/>
          <w:sz w:val="18"/>
          <w:szCs w:val="18"/>
        </w:rPr>
        <w:t>4</w:t>
      </w:r>
      <w:r w:rsidR="002B5A92">
        <w:rPr>
          <w:rFonts w:cstheme="minorHAnsi"/>
          <w:sz w:val="18"/>
          <w:szCs w:val="18"/>
        </w:rPr>
        <w:t xml:space="preserve"> roku”</w:t>
      </w:r>
    </w:p>
    <w:p w:rsidR="005314DB" w:rsidRDefault="005314DB" w:rsidP="005314DB">
      <w:pPr>
        <w:pStyle w:val="Tekstprzypisukocowego"/>
        <w:ind w:left="708"/>
        <w:rPr>
          <w:rFonts w:cstheme="minorHAnsi"/>
          <w:sz w:val="18"/>
          <w:szCs w:val="18"/>
        </w:rPr>
      </w:pPr>
      <w:r w:rsidRPr="0088258A">
        <w:rPr>
          <w:rFonts w:cstheme="minorHAnsi"/>
          <w:sz w:val="18"/>
          <w:szCs w:val="18"/>
        </w:rPr>
        <w:t xml:space="preserve">10 punktów – co najmniej 60% kompetencji zgodnych z potrzebami lokalnego lub regionalnego rynku pracy </w:t>
      </w:r>
      <w:r>
        <w:rPr>
          <w:rFonts w:cstheme="minorHAnsi"/>
          <w:sz w:val="18"/>
          <w:szCs w:val="18"/>
        </w:rPr>
        <w:t>(</w:t>
      </w:r>
      <w:r w:rsidRPr="0090544C">
        <w:rPr>
          <w:rFonts w:cstheme="minorHAnsi"/>
          <w:sz w:val="18"/>
          <w:szCs w:val="18"/>
        </w:rPr>
        <w:t>na</w:t>
      </w:r>
      <w:r>
        <w:rPr>
          <w:rFonts w:cstheme="minorHAnsi"/>
          <w:sz w:val="18"/>
          <w:szCs w:val="18"/>
        </w:rPr>
        <w:t xml:space="preserve"> podstawie </w:t>
      </w:r>
      <w:r w:rsidR="000E1CC8">
        <w:rPr>
          <w:rFonts w:cstheme="minorHAnsi"/>
          <w:sz w:val="18"/>
          <w:szCs w:val="18"/>
        </w:rPr>
        <w:t>„</w:t>
      </w:r>
      <w:r>
        <w:rPr>
          <w:rFonts w:cstheme="minorHAnsi"/>
          <w:sz w:val="18"/>
          <w:szCs w:val="18"/>
        </w:rPr>
        <w:t>Barometru Zawodów</w:t>
      </w:r>
      <w:r w:rsidR="000E1CC8">
        <w:rPr>
          <w:rFonts w:cstheme="minorHAnsi"/>
          <w:sz w:val="18"/>
          <w:szCs w:val="18"/>
        </w:rPr>
        <w:t xml:space="preserve"> 202</w:t>
      </w:r>
      <w:r w:rsidR="00433701">
        <w:rPr>
          <w:rFonts w:cstheme="minorHAnsi"/>
          <w:sz w:val="18"/>
          <w:szCs w:val="18"/>
        </w:rPr>
        <w:t>5</w:t>
      </w:r>
      <w:r w:rsidR="000E1CC8">
        <w:rPr>
          <w:rFonts w:cstheme="minorHAnsi"/>
          <w:sz w:val="18"/>
          <w:szCs w:val="18"/>
        </w:rPr>
        <w:t>”</w:t>
      </w:r>
      <w:r>
        <w:rPr>
          <w:rFonts w:cstheme="minorHAnsi"/>
          <w:sz w:val="18"/>
          <w:szCs w:val="18"/>
        </w:rPr>
        <w:t>)</w:t>
      </w:r>
    </w:p>
    <w:p w:rsidR="005314DB" w:rsidRPr="0088258A" w:rsidRDefault="005314DB" w:rsidP="005314DB">
      <w:pPr>
        <w:pStyle w:val="Tekstprzypisukocowego"/>
        <w:ind w:left="708"/>
        <w:rPr>
          <w:sz w:val="18"/>
          <w:szCs w:val="18"/>
        </w:rPr>
      </w:pPr>
      <w:r>
        <w:rPr>
          <w:rFonts w:cstheme="minorHAnsi"/>
          <w:sz w:val="18"/>
          <w:szCs w:val="18"/>
        </w:rPr>
        <w:t>6 punktów</w:t>
      </w:r>
      <w:r w:rsidRPr="0088258A">
        <w:rPr>
          <w:rFonts w:cstheme="minorHAnsi"/>
          <w:sz w:val="18"/>
          <w:szCs w:val="18"/>
        </w:rPr>
        <w:t xml:space="preserve"> – co najmniej 60% kompetencji zgodnych z potrzebami lokalneg</w:t>
      </w:r>
      <w:r>
        <w:rPr>
          <w:rFonts w:cstheme="minorHAnsi"/>
          <w:sz w:val="18"/>
          <w:szCs w:val="18"/>
        </w:rPr>
        <w:t>o lub regionalnego rynku pracy (</w:t>
      </w:r>
      <w:r w:rsidRPr="0088258A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podstawie </w:t>
      </w:r>
      <w:r w:rsidR="000E1CC8">
        <w:rPr>
          <w:rFonts w:cstheme="minorHAnsi"/>
          <w:sz w:val="18"/>
          <w:szCs w:val="18"/>
        </w:rPr>
        <w:t>„</w:t>
      </w:r>
      <w:r>
        <w:rPr>
          <w:rFonts w:cstheme="minorHAnsi"/>
          <w:sz w:val="18"/>
          <w:szCs w:val="18"/>
        </w:rPr>
        <w:t>Barometru Zawodów</w:t>
      </w:r>
      <w:r w:rsidR="00BE2951">
        <w:rPr>
          <w:rFonts w:cstheme="minorHAnsi"/>
          <w:sz w:val="18"/>
          <w:szCs w:val="18"/>
        </w:rPr>
        <w:t xml:space="preserve"> 202</w:t>
      </w:r>
      <w:r w:rsidR="00433701">
        <w:rPr>
          <w:rFonts w:cstheme="minorHAnsi"/>
          <w:sz w:val="18"/>
          <w:szCs w:val="18"/>
        </w:rPr>
        <w:t>5</w:t>
      </w:r>
      <w:r w:rsidR="000E1CC8">
        <w:rPr>
          <w:rFonts w:cstheme="minorHAnsi"/>
          <w:sz w:val="18"/>
          <w:szCs w:val="18"/>
        </w:rPr>
        <w:t>”</w:t>
      </w:r>
      <w:r>
        <w:rPr>
          <w:rFonts w:cstheme="minorHAnsi"/>
          <w:sz w:val="18"/>
          <w:szCs w:val="18"/>
        </w:rPr>
        <w:t xml:space="preserve"> </w:t>
      </w:r>
      <w:r w:rsidRPr="0088258A">
        <w:rPr>
          <w:rFonts w:cstheme="minorHAnsi"/>
          <w:sz w:val="18"/>
          <w:szCs w:val="18"/>
        </w:rPr>
        <w:t xml:space="preserve"> lub uzasadnienia oraz danych przywołanych przez wnioskodawcę)</w:t>
      </w:r>
    </w:p>
  </w:endnote>
  <w:endnote w:id="2">
    <w:p w:rsidR="005314DB" w:rsidRPr="0088258A" w:rsidRDefault="005314DB" w:rsidP="005314DB">
      <w:pPr>
        <w:pStyle w:val="Tekstprzypisukocowego"/>
        <w:spacing w:after="120"/>
        <w:rPr>
          <w:sz w:val="18"/>
          <w:szCs w:val="18"/>
        </w:rPr>
      </w:pPr>
      <w:r w:rsidRPr="0088258A">
        <w:rPr>
          <w:rStyle w:val="Odwoanieprzypisukocowego"/>
          <w:sz w:val="18"/>
          <w:szCs w:val="18"/>
        </w:rPr>
        <w:endnoteRef/>
      </w:r>
      <w:r w:rsidRPr="0088258A">
        <w:rPr>
          <w:sz w:val="18"/>
          <w:szCs w:val="18"/>
        </w:rPr>
        <w:t xml:space="preserve">  </w:t>
      </w:r>
      <w:r w:rsidRPr="0088258A">
        <w:rPr>
          <w:rFonts w:cstheme="minorHAnsi"/>
          <w:sz w:val="18"/>
          <w:szCs w:val="18"/>
        </w:rPr>
        <w:t xml:space="preserve">W przypadku oceny kilku działań, liczbę punktów uzyskanych w kryterium stanowić będzie średnia arytmetyczna obliczona </w:t>
      </w:r>
      <w:r w:rsidR="00BE2951">
        <w:rPr>
          <w:rFonts w:cstheme="minorHAnsi"/>
          <w:sz w:val="18"/>
          <w:szCs w:val="18"/>
        </w:rPr>
        <w:t>30</w:t>
      </w:r>
      <w:r w:rsidRPr="0088258A">
        <w:rPr>
          <w:rFonts w:cstheme="minorHAnsi"/>
          <w:sz w:val="18"/>
          <w:szCs w:val="18"/>
        </w:rPr>
        <w:t>na podstawie punktów przyznanych dla poszczególnych działań</w:t>
      </w:r>
    </w:p>
  </w:endnote>
  <w:endnote w:id="3">
    <w:p w:rsidR="005314DB" w:rsidRPr="0088258A" w:rsidRDefault="005314DB" w:rsidP="005314DB">
      <w:pPr>
        <w:pStyle w:val="Tekstprzypisukocowego"/>
        <w:rPr>
          <w:sz w:val="18"/>
          <w:szCs w:val="18"/>
        </w:rPr>
      </w:pPr>
      <w:r w:rsidRPr="0088258A">
        <w:rPr>
          <w:rStyle w:val="Odwoanieprzypisukocowego"/>
          <w:sz w:val="18"/>
          <w:szCs w:val="18"/>
        </w:rPr>
        <w:endnoteRef/>
      </w:r>
      <w:r w:rsidRPr="0088258A">
        <w:rPr>
          <w:sz w:val="18"/>
          <w:szCs w:val="18"/>
        </w:rPr>
        <w:t xml:space="preserve"> </w:t>
      </w:r>
      <w:r w:rsidRPr="0088258A">
        <w:rPr>
          <w:rFonts w:cstheme="minorHAnsi"/>
          <w:sz w:val="18"/>
          <w:szCs w:val="18"/>
        </w:rPr>
        <w:t>Posiadanie przez realizatora usługi kształcenia ustawicznego certyfikatów jakości oferowanych usług (np. Certyfikat ISO, Znak Jakości Małopolskich Standardów Usług Edukacyjno-Szkoleniowych, Certyfikat VCC Akademia Edukacyjna, Akredytacja Centrów Egzaminacyjnych ECDL) – należy dołączyć kserokopie stosownych certyfikatów.</w:t>
      </w:r>
    </w:p>
  </w:endnote>
  <w:endnote w:id="4">
    <w:p w:rsidR="005314DB" w:rsidRDefault="005314DB" w:rsidP="005314D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45328">
        <w:rPr>
          <w:rFonts w:cstheme="minorHAnsi"/>
          <w:sz w:val="18"/>
          <w:szCs w:val="18"/>
        </w:rPr>
        <w:t xml:space="preserve">W przypadku finansowania kształcenia ustawicznego </w:t>
      </w:r>
      <w:r>
        <w:rPr>
          <w:rFonts w:cstheme="minorHAnsi"/>
          <w:sz w:val="18"/>
          <w:szCs w:val="18"/>
        </w:rPr>
        <w:t>w formie kursów</w:t>
      </w:r>
      <w:r w:rsidRPr="00D45328">
        <w:rPr>
          <w:rFonts w:cstheme="minorHAnsi"/>
          <w:sz w:val="18"/>
          <w:szCs w:val="18"/>
        </w:rPr>
        <w:t xml:space="preserve"> pracodawca winien załączyć kserokopię dokumentu, na </w:t>
      </w:r>
      <w:r>
        <w:rPr>
          <w:rFonts w:cstheme="minorHAnsi"/>
          <w:sz w:val="18"/>
          <w:szCs w:val="18"/>
        </w:rPr>
        <w:t xml:space="preserve">podstawie </w:t>
      </w:r>
      <w:r w:rsidRPr="00D45328">
        <w:rPr>
          <w:rFonts w:cstheme="minorHAnsi"/>
          <w:sz w:val="18"/>
          <w:szCs w:val="18"/>
        </w:rPr>
        <w:t>którego wskazany realizator kursów prowadzi pozaszkolne formy kształcenia ustawicznego, jeżeli informacja na ten temat nie jest dostępna w publiczny</w:t>
      </w:r>
      <w:r>
        <w:rPr>
          <w:rFonts w:cstheme="minorHAnsi"/>
          <w:sz w:val="18"/>
          <w:szCs w:val="18"/>
        </w:rPr>
        <w:t>ch rejestrach elektronicznych. 4</w:t>
      </w:r>
      <w:r w:rsidRPr="00D45328">
        <w:rPr>
          <w:rFonts w:cstheme="minorHAnsi"/>
          <w:sz w:val="18"/>
          <w:szCs w:val="18"/>
        </w:rPr>
        <w:t xml:space="preserve"> punkty - co najmniej 60% realizatorów usług posiada uprawnienia do prowadzenia pozaszkolnych form kształcenia ustawicznego</w:t>
      </w:r>
      <w:r>
        <w:rPr>
          <w:rFonts w:cstheme="minorHAnsi"/>
          <w:sz w:val="18"/>
          <w:szCs w:val="18"/>
        </w:rPr>
        <w:t>.</w:t>
      </w:r>
    </w:p>
  </w:endnote>
  <w:endnote w:id="5">
    <w:p w:rsidR="005314DB" w:rsidRDefault="005314DB" w:rsidP="005314D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45328">
        <w:rPr>
          <w:rFonts w:cstheme="minorHAnsi"/>
          <w:sz w:val="18"/>
          <w:szCs w:val="18"/>
        </w:rPr>
        <w:t>W przypadku, gdy kształceniem objęci zostaną pracownicy oraz pracodawca, liczbę uzyskanych punktów stanowić będzie średnia arytmetyczna punktów przyznanych w kryterium oznaczonych symbolem 5a i 5b</w:t>
      </w:r>
    </w:p>
  </w:endnote>
  <w:endnote w:id="6">
    <w:p w:rsidR="005314DB" w:rsidRDefault="005314DB" w:rsidP="005314D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45328">
        <w:rPr>
          <w:rFonts w:cstheme="minorHAnsi"/>
          <w:sz w:val="18"/>
          <w:szCs w:val="18"/>
        </w:rPr>
        <w:t>W przypadku, gdy kształceniem objęci zostaną pracownicy oraz pracodawca</w:t>
      </w:r>
      <w:r>
        <w:rPr>
          <w:rFonts w:cstheme="minorHAnsi"/>
          <w:sz w:val="18"/>
          <w:szCs w:val="18"/>
        </w:rPr>
        <w:t xml:space="preserve"> - co najmniej 60% uczestników </w:t>
      </w:r>
      <w:r w:rsidRPr="00D45328">
        <w:rPr>
          <w:rFonts w:cstheme="minorHAnsi"/>
          <w:sz w:val="18"/>
          <w:szCs w:val="18"/>
        </w:rPr>
        <w:t>wykonuje pracę na teren</w:t>
      </w:r>
      <w:r>
        <w:rPr>
          <w:rFonts w:cstheme="minorHAnsi"/>
          <w:sz w:val="18"/>
          <w:szCs w:val="18"/>
        </w:rPr>
        <w:t>ie powiatu miechowskiego (pracodawca może być wliczony, o ile ma siedzibę na terenie powiatu) – 4 punkty.</w:t>
      </w:r>
    </w:p>
  </w:endnote>
  <w:endnote w:id="7">
    <w:p w:rsidR="005314DB" w:rsidRPr="0088258A" w:rsidRDefault="005314DB" w:rsidP="005314DB">
      <w:pPr>
        <w:pStyle w:val="Tekstprzypisukocowego"/>
        <w:rPr>
          <w:rFonts w:cstheme="minorHAnsi"/>
          <w:sz w:val="18"/>
          <w:szCs w:val="18"/>
        </w:rPr>
      </w:pPr>
      <w:r w:rsidRPr="0088258A">
        <w:rPr>
          <w:rStyle w:val="Odwoanieprzypisukocowego"/>
          <w:sz w:val="18"/>
          <w:szCs w:val="18"/>
        </w:rPr>
        <w:endnoteRef/>
      </w:r>
      <w:r w:rsidRPr="0088258A">
        <w:rPr>
          <w:sz w:val="18"/>
          <w:szCs w:val="18"/>
        </w:rPr>
        <w:t xml:space="preserve"> </w:t>
      </w:r>
      <w:r w:rsidRPr="0088258A">
        <w:rPr>
          <w:rFonts w:cstheme="minorHAnsi"/>
          <w:sz w:val="18"/>
          <w:szCs w:val="18"/>
        </w:rPr>
        <w:t xml:space="preserve">Zgodność kompetencji nabywanych przez uczestników kształcenia ustawicznego z potrzebami lokalnego </w:t>
      </w:r>
      <w:r>
        <w:rPr>
          <w:rFonts w:cstheme="minorHAnsi"/>
          <w:sz w:val="18"/>
          <w:szCs w:val="18"/>
        </w:rPr>
        <w:t>rynku</w:t>
      </w:r>
      <w:r w:rsidRPr="0088258A">
        <w:rPr>
          <w:rFonts w:cstheme="minorHAnsi"/>
          <w:sz w:val="18"/>
          <w:szCs w:val="18"/>
        </w:rPr>
        <w:t xml:space="preserve"> pracy weryfikowana będzie na podstawie:</w:t>
      </w:r>
    </w:p>
    <w:p w:rsidR="005314DB" w:rsidRPr="0088258A" w:rsidRDefault="005314DB" w:rsidP="005314DB">
      <w:pPr>
        <w:pStyle w:val="Tekstprzypisukocowego"/>
        <w:rPr>
          <w:rFonts w:cstheme="minorHAnsi"/>
          <w:sz w:val="18"/>
          <w:szCs w:val="18"/>
        </w:rPr>
      </w:pPr>
      <w:r w:rsidRPr="0088258A">
        <w:rPr>
          <w:rFonts w:cstheme="minorHAnsi"/>
          <w:sz w:val="18"/>
          <w:szCs w:val="18"/>
        </w:rPr>
        <w:t xml:space="preserve"> • „Ba</w:t>
      </w:r>
      <w:r w:rsidR="000E1CC8">
        <w:rPr>
          <w:rFonts w:cstheme="minorHAnsi"/>
          <w:sz w:val="18"/>
          <w:szCs w:val="18"/>
        </w:rPr>
        <w:t>rometru zawodów 202</w:t>
      </w:r>
      <w:r w:rsidR="00F96CE5">
        <w:rPr>
          <w:rFonts w:cstheme="minorHAnsi"/>
          <w:sz w:val="18"/>
          <w:szCs w:val="18"/>
        </w:rPr>
        <w:t>5</w:t>
      </w:r>
      <w:r w:rsidRPr="0088258A">
        <w:rPr>
          <w:rFonts w:cstheme="minorHAnsi"/>
          <w:sz w:val="18"/>
          <w:szCs w:val="18"/>
        </w:rPr>
        <w:t xml:space="preserve">” dla powiatu miechowskiego </w:t>
      </w:r>
    </w:p>
    <w:p w:rsidR="005314DB" w:rsidRPr="0088258A" w:rsidRDefault="005314DB" w:rsidP="005314DB">
      <w:pPr>
        <w:pStyle w:val="Tekstprzypisukocowego"/>
        <w:ind w:left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</w:t>
      </w:r>
      <w:r w:rsidRPr="0088258A">
        <w:rPr>
          <w:rFonts w:cstheme="minorHAnsi"/>
          <w:sz w:val="18"/>
          <w:szCs w:val="18"/>
        </w:rPr>
        <w:t xml:space="preserve"> punkt</w:t>
      </w:r>
      <w:r>
        <w:rPr>
          <w:rFonts w:cstheme="minorHAnsi"/>
          <w:sz w:val="18"/>
          <w:szCs w:val="18"/>
        </w:rPr>
        <w:t>y</w:t>
      </w:r>
      <w:r w:rsidRPr="0088258A">
        <w:rPr>
          <w:rFonts w:cstheme="minorHAnsi"/>
          <w:sz w:val="18"/>
          <w:szCs w:val="18"/>
        </w:rPr>
        <w:t xml:space="preserve"> – co najmniej 60% kompetencji zgodnych z potrzebami lok</w:t>
      </w:r>
      <w:r>
        <w:rPr>
          <w:rFonts w:cstheme="minorHAnsi"/>
          <w:sz w:val="18"/>
          <w:szCs w:val="18"/>
        </w:rPr>
        <w:t xml:space="preserve">alnego </w:t>
      </w:r>
      <w:r w:rsidRPr="0088258A">
        <w:rPr>
          <w:rFonts w:cstheme="minorHAnsi"/>
          <w:sz w:val="18"/>
          <w:szCs w:val="18"/>
        </w:rPr>
        <w:t xml:space="preserve"> rynku pracy na podstawie</w:t>
      </w:r>
      <w:r w:rsidR="000E1CC8">
        <w:rPr>
          <w:rFonts w:cstheme="minorHAnsi"/>
          <w:sz w:val="18"/>
          <w:szCs w:val="18"/>
        </w:rPr>
        <w:t>”</w:t>
      </w:r>
      <w:r w:rsidRPr="0088258A">
        <w:rPr>
          <w:rFonts w:cstheme="minorHAnsi"/>
          <w:sz w:val="18"/>
          <w:szCs w:val="18"/>
        </w:rPr>
        <w:t xml:space="preserve"> Barometru Zawodów </w:t>
      </w:r>
      <w:r w:rsidR="000E1CC8">
        <w:rPr>
          <w:rFonts w:cstheme="minorHAnsi"/>
          <w:sz w:val="18"/>
          <w:szCs w:val="18"/>
        </w:rPr>
        <w:t>202</w:t>
      </w:r>
      <w:r w:rsidR="006727E5">
        <w:rPr>
          <w:rFonts w:cstheme="minorHAnsi"/>
          <w:sz w:val="18"/>
          <w:szCs w:val="18"/>
        </w:rPr>
        <w:t>4</w:t>
      </w:r>
      <w:r w:rsidR="000E1CC8">
        <w:rPr>
          <w:rFonts w:cstheme="minorHAnsi"/>
          <w:sz w:val="18"/>
          <w:szCs w:val="18"/>
        </w:rPr>
        <w:t>”</w:t>
      </w:r>
    </w:p>
    <w:p w:rsidR="005314DB" w:rsidRPr="00AA57CA" w:rsidRDefault="005314DB" w:rsidP="005314DB">
      <w:pPr>
        <w:pStyle w:val="Tekstprzypisukocowego"/>
        <w:spacing w:after="120"/>
        <w:ind w:left="709" w:firstLine="3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</w:t>
      </w:r>
      <w:r w:rsidRPr="0088258A">
        <w:rPr>
          <w:rFonts w:cstheme="minorHAnsi"/>
          <w:sz w:val="18"/>
          <w:szCs w:val="18"/>
        </w:rPr>
        <w:t xml:space="preserve"> punkty – co najmniej 60% kompetencji zgodnych z potrzebami lokalnego lub regionalnego rynku pracy (na podstawie </w:t>
      </w:r>
      <w:r w:rsidR="000E1CC8">
        <w:rPr>
          <w:rFonts w:cstheme="minorHAnsi"/>
          <w:sz w:val="18"/>
          <w:szCs w:val="18"/>
        </w:rPr>
        <w:t>„</w:t>
      </w:r>
      <w:r>
        <w:rPr>
          <w:rFonts w:cstheme="minorHAnsi"/>
          <w:sz w:val="18"/>
          <w:szCs w:val="18"/>
        </w:rPr>
        <w:t>Ba</w:t>
      </w:r>
      <w:r w:rsidRPr="0088258A">
        <w:rPr>
          <w:rFonts w:cstheme="minorHAnsi"/>
          <w:sz w:val="18"/>
          <w:szCs w:val="18"/>
        </w:rPr>
        <w:t>rometru</w:t>
      </w:r>
      <w:r>
        <w:rPr>
          <w:rFonts w:cstheme="minorHAnsi"/>
          <w:sz w:val="18"/>
          <w:szCs w:val="18"/>
        </w:rPr>
        <w:t xml:space="preserve"> </w:t>
      </w:r>
      <w:r w:rsidR="006727E5">
        <w:rPr>
          <w:rFonts w:cstheme="minorHAnsi"/>
          <w:sz w:val="18"/>
          <w:szCs w:val="18"/>
        </w:rPr>
        <w:t>Zawodów 202</w:t>
      </w:r>
      <w:r w:rsidR="00F96CE5">
        <w:rPr>
          <w:rFonts w:cstheme="minorHAnsi"/>
          <w:sz w:val="18"/>
          <w:szCs w:val="18"/>
        </w:rPr>
        <w:t>5</w:t>
      </w:r>
      <w:r w:rsidR="000E1CC8">
        <w:rPr>
          <w:rFonts w:cstheme="minorHAnsi"/>
          <w:sz w:val="18"/>
          <w:szCs w:val="18"/>
        </w:rPr>
        <w:t xml:space="preserve">” </w:t>
      </w:r>
      <w:r>
        <w:rPr>
          <w:rFonts w:cstheme="minorHAnsi"/>
          <w:sz w:val="18"/>
          <w:szCs w:val="18"/>
        </w:rPr>
        <w:t xml:space="preserve"> </w:t>
      </w:r>
      <w:r w:rsidRPr="0088258A">
        <w:rPr>
          <w:rFonts w:cstheme="minorHAnsi"/>
          <w:sz w:val="18"/>
          <w:szCs w:val="18"/>
        </w:rPr>
        <w:t>lub uzasadnienia oraz danych przywołanych przez wnioskodawcę)</w:t>
      </w:r>
      <w:r>
        <w:rPr>
          <w:rFonts w:cstheme="minorHAnsi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530837"/>
      <w:docPartObj>
        <w:docPartGallery w:val="Page Numbers (Bottom of Page)"/>
        <w:docPartUnique/>
      </w:docPartObj>
    </w:sdtPr>
    <w:sdtEndPr/>
    <w:sdtContent>
      <w:p w:rsidR="007C5280" w:rsidRDefault="007C5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95D">
          <w:rPr>
            <w:noProof/>
          </w:rPr>
          <w:t>9</w:t>
        </w:r>
        <w:r>
          <w:fldChar w:fldCharType="end"/>
        </w:r>
      </w:p>
    </w:sdtContent>
  </w:sdt>
  <w:p w:rsidR="007C5280" w:rsidRDefault="007C52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7A" w:rsidRDefault="0000077A" w:rsidP="007C5280">
      <w:pPr>
        <w:spacing w:after="0" w:line="240" w:lineRule="auto"/>
      </w:pPr>
      <w:r>
        <w:separator/>
      </w:r>
    </w:p>
  </w:footnote>
  <w:footnote w:type="continuationSeparator" w:id="0">
    <w:p w:rsidR="0000077A" w:rsidRDefault="0000077A" w:rsidP="007C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08E44EE"/>
    <w:multiLevelType w:val="hybridMultilevel"/>
    <w:tmpl w:val="B6ECF606"/>
    <w:lvl w:ilvl="0" w:tplc="EBB897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405E"/>
    <w:multiLevelType w:val="hybridMultilevel"/>
    <w:tmpl w:val="28FA87C4"/>
    <w:lvl w:ilvl="0" w:tplc="211474C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7EC6"/>
    <w:multiLevelType w:val="hybridMultilevel"/>
    <w:tmpl w:val="7AB62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3EB8"/>
    <w:multiLevelType w:val="hybridMultilevel"/>
    <w:tmpl w:val="566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F604E"/>
    <w:multiLevelType w:val="hybridMultilevel"/>
    <w:tmpl w:val="9FEC9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2ED3"/>
    <w:multiLevelType w:val="hybridMultilevel"/>
    <w:tmpl w:val="73144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78EF"/>
    <w:multiLevelType w:val="hybridMultilevel"/>
    <w:tmpl w:val="A83811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075CF"/>
    <w:multiLevelType w:val="hybridMultilevel"/>
    <w:tmpl w:val="D3CE15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A67E39"/>
    <w:multiLevelType w:val="hybridMultilevel"/>
    <w:tmpl w:val="898E923E"/>
    <w:lvl w:ilvl="0" w:tplc="32928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02781"/>
    <w:multiLevelType w:val="hybridMultilevel"/>
    <w:tmpl w:val="28FA87C4"/>
    <w:lvl w:ilvl="0" w:tplc="211474C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55328"/>
    <w:multiLevelType w:val="hybridMultilevel"/>
    <w:tmpl w:val="234A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620CB"/>
    <w:multiLevelType w:val="hybridMultilevel"/>
    <w:tmpl w:val="29BE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D54B7"/>
    <w:multiLevelType w:val="hybridMultilevel"/>
    <w:tmpl w:val="6CBE4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F1A8A"/>
    <w:multiLevelType w:val="hybridMultilevel"/>
    <w:tmpl w:val="4CA6F57C"/>
    <w:lvl w:ilvl="0" w:tplc="BE3CA9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A12DAA"/>
    <w:multiLevelType w:val="hybridMultilevel"/>
    <w:tmpl w:val="BF58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13"/>
  </w:num>
  <w:num w:numId="6">
    <w:abstractNumId w:val="5"/>
  </w:num>
  <w:num w:numId="7">
    <w:abstractNumId w:val="9"/>
  </w:num>
  <w:num w:numId="8">
    <w:abstractNumId w:val="15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FC"/>
    <w:rsid w:val="0000077A"/>
    <w:rsid w:val="00011480"/>
    <w:rsid w:val="000205FA"/>
    <w:rsid w:val="00044AEB"/>
    <w:rsid w:val="00044C59"/>
    <w:rsid w:val="00053373"/>
    <w:rsid w:val="00064512"/>
    <w:rsid w:val="00076E00"/>
    <w:rsid w:val="00083452"/>
    <w:rsid w:val="000B7250"/>
    <w:rsid w:val="000C6EE8"/>
    <w:rsid w:val="000E1CC8"/>
    <w:rsid w:val="000F439F"/>
    <w:rsid w:val="001323BD"/>
    <w:rsid w:val="0014031A"/>
    <w:rsid w:val="00154620"/>
    <w:rsid w:val="00155DF3"/>
    <w:rsid w:val="001659DB"/>
    <w:rsid w:val="00192D32"/>
    <w:rsid w:val="001C4DFC"/>
    <w:rsid w:val="001D7EFB"/>
    <w:rsid w:val="001F1753"/>
    <w:rsid w:val="001F5F10"/>
    <w:rsid w:val="00231376"/>
    <w:rsid w:val="00237C40"/>
    <w:rsid w:val="00281058"/>
    <w:rsid w:val="002A35DF"/>
    <w:rsid w:val="002B5458"/>
    <w:rsid w:val="002B5A92"/>
    <w:rsid w:val="002D70D5"/>
    <w:rsid w:val="002E2849"/>
    <w:rsid w:val="00301782"/>
    <w:rsid w:val="00325D1C"/>
    <w:rsid w:val="00327950"/>
    <w:rsid w:val="0033395D"/>
    <w:rsid w:val="00351553"/>
    <w:rsid w:val="00385E54"/>
    <w:rsid w:val="00387DD0"/>
    <w:rsid w:val="003C01B3"/>
    <w:rsid w:val="003C4FD3"/>
    <w:rsid w:val="003C6EB8"/>
    <w:rsid w:val="003D7E33"/>
    <w:rsid w:val="003F1EF3"/>
    <w:rsid w:val="003F6291"/>
    <w:rsid w:val="00415F06"/>
    <w:rsid w:val="00426540"/>
    <w:rsid w:val="00433701"/>
    <w:rsid w:val="004452C3"/>
    <w:rsid w:val="004469D5"/>
    <w:rsid w:val="00474DA6"/>
    <w:rsid w:val="00480122"/>
    <w:rsid w:val="004814B6"/>
    <w:rsid w:val="00492D06"/>
    <w:rsid w:val="004A1EA3"/>
    <w:rsid w:val="004C2B24"/>
    <w:rsid w:val="004E1B7A"/>
    <w:rsid w:val="00501827"/>
    <w:rsid w:val="005314DB"/>
    <w:rsid w:val="00542722"/>
    <w:rsid w:val="00542C2F"/>
    <w:rsid w:val="005465AF"/>
    <w:rsid w:val="00564D0F"/>
    <w:rsid w:val="00566C52"/>
    <w:rsid w:val="00585647"/>
    <w:rsid w:val="005A6EC6"/>
    <w:rsid w:val="005D50B0"/>
    <w:rsid w:val="005E3B7C"/>
    <w:rsid w:val="005F3587"/>
    <w:rsid w:val="00611B3B"/>
    <w:rsid w:val="0063349B"/>
    <w:rsid w:val="00647528"/>
    <w:rsid w:val="00661EAF"/>
    <w:rsid w:val="006727E5"/>
    <w:rsid w:val="00685B58"/>
    <w:rsid w:val="006949BA"/>
    <w:rsid w:val="006B7289"/>
    <w:rsid w:val="006F0FD9"/>
    <w:rsid w:val="0072399C"/>
    <w:rsid w:val="0075305F"/>
    <w:rsid w:val="00760B6E"/>
    <w:rsid w:val="0076296A"/>
    <w:rsid w:val="00770CD3"/>
    <w:rsid w:val="007C5280"/>
    <w:rsid w:val="007D5722"/>
    <w:rsid w:val="00821DB7"/>
    <w:rsid w:val="00827285"/>
    <w:rsid w:val="00834888"/>
    <w:rsid w:val="00835267"/>
    <w:rsid w:val="00870602"/>
    <w:rsid w:val="008727AB"/>
    <w:rsid w:val="00891B0F"/>
    <w:rsid w:val="00892204"/>
    <w:rsid w:val="00895A01"/>
    <w:rsid w:val="008B5502"/>
    <w:rsid w:val="0090231E"/>
    <w:rsid w:val="00903845"/>
    <w:rsid w:val="00913B0A"/>
    <w:rsid w:val="00920A74"/>
    <w:rsid w:val="0092391F"/>
    <w:rsid w:val="00980BE5"/>
    <w:rsid w:val="009A74D3"/>
    <w:rsid w:val="009F52EC"/>
    <w:rsid w:val="00A1291B"/>
    <w:rsid w:val="00A16339"/>
    <w:rsid w:val="00A24B2F"/>
    <w:rsid w:val="00A674F1"/>
    <w:rsid w:val="00A74AFE"/>
    <w:rsid w:val="00AB1CA4"/>
    <w:rsid w:val="00AC44CC"/>
    <w:rsid w:val="00B37C87"/>
    <w:rsid w:val="00B512BB"/>
    <w:rsid w:val="00BC1F4C"/>
    <w:rsid w:val="00BD58D9"/>
    <w:rsid w:val="00BE2951"/>
    <w:rsid w:val="00C1082B"/>
    <w:rsid w:val="00C1423E"/>
    <w:rsid w:val="00C32803"/>
    <w:rsid w:val="00C4315F"/>
    <w:rsid w:val="00C47376"/>
    <w:rsid w:val="00C80362"/>
    <w:rsid w:val="00C92F4D"/>
    <w:rsid w:val="00C97022"/>
    <w:rsid w:val="00CB6C3A"/>
    <w:rsid w:val="00CD1A83"/>
    <w:rsid w:val="00CD50D6"/>
    <w:rsid w:val="00D237ED"/>
    <w:rsid w:val="00D4259B"/>
    <w:rsid w:val="00D5200B"/>
    <w:rsid w:val="00D95B15"/>
    <w:rsid w:val="00DC3830"/>
    <w:rsid w:val="00E22649"/>
    <w:rsid w:val="00E44165"/>
    <w:rsid w:val="00E4747E"/>
    <w:rsid w:val="00E629E8"/>
    <w:rsid w:val="00E8721A"/>
    <w:rsid w:val="00EB3383"/>
    <w:rsid w:val="00F2407B"/>
    <w:rsid w:val="00F36AC4"/>
    <w:rsid w:val="00F81EFA"/>
    <w:rsid w:val="00F96CE5"/>
    <w:rsid w:val="00FB08BD"/>
    <w:rsid w:val="00FC41BB"/>
    <w:rsid w:val="00FE13B5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525EF-C7B1-4D1B-800D-98B21E13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D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C5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6C5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280"/>
  </w:style>
  <w:style w:type="paragraph" w:styleId="Stopka">
    <w:name w:val="footer"/>
    <w:basedOn w:val="Normalny"/>
    <w:link w:val="StopkaZnak"/>
    <w:uiPriority w:val="99"/>
    <w:unhideWhenUsed/>
    <w:rsid w:val="007C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280"/>
  </w:style>
  <w:style w:type="paragraph" w:styleId="NormalnyWeb">
    <w:name w:val="Normal (Web)"/>
    <w:basedOn w:val="Normalny"/>
    <w:uiPriority w:val="99"/>
    <w:unhideWhenUsed/>
    <w:rsid w:val="00C4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9D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A35DF"/>
    <w:rPr>
      <w:b/>
      <w:bCs/>
    </w:rPr>
  </w:style>
  <w:style w:type="table" w:styleId="Tabela-Siatka">
    <w:name w:val="Table Grid"/>
    <w:basedOn w:val="Standardowy"/>
    <w:uiPriority w:val="39"/>
    <w:rsid w:val="0053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4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4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4DB"/>
    <w:rPr>
      <w:vertAlign w:val="superscript"/>
    </w:rPr>
  </w:style>
  <w:style w:type="paragraph" w:customStyle="1" w:styleId="Domy">
    <w:name w:val="Domy"/>
    <w:rsid w:val="00A24B2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chow.praca.gov.pl.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ech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05B9-10D7-4DCE-860C-4159A9CB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3647</Words>
  <Characters>21886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Mucha</dc:creator>
  <cp:keywords/>
  <dc:description/>
  <cp:lastModifiedBy>Ewa Rojek</cp:lastModifiedBy>
  <cp:revision>10</cp:revision>
  <cp:lastPrinted>2025-07-07T05:46:00Z</cp:lastPrinted>
  <dcterms:created xsi:type="dcterms:W3CDTF">2025-02-07T12:56:00Z</dcterms:created>
  <dcterms:modified xsi:type="dcterms:W3CDTF">2025-07-07T06:06:00Z</dcterms:modified>
</cp:coreProperties>
</file>