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1A6794" w:rsidP="001A6794">
      <w:pPr>
        <w:jc w:val="center"/>
        <w:rPr>
          <w:rFonts w:cstheme="minorHAnsi"/>
          <w:b/>
          <w:sz w:val="24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>jest kurs</w:t>
      </w:r>
      <w:r w:rsidRPr="00361AFC">
        <w:rPr>
          <w:rFonts w:cstheme="minorHAnsi"/>
          <w:b/>
          <w:sz w:val="24"/>
          <w:szCs w:val="24"/>
        </w:rPr>
        <w:t xml:space="preserve">: </w:t>
      </w:r>
      <w:r w:rsidR="00361AFC" w:rsidRPr="00361AFC">
        <w:rPr>
          <w:rFonts w:eastAsia="Times New Roman" w:cstheme="minorHAnsi"/>
          <w:b/>
          <w:sz w:val="24"/>
          <w:szCs w:val="24"/>
          <w:lang w:eastAsia="pl-PL"/>
        </w:rPr>
        <w:t>„Trener personalny z elementami fizjoterapii”</w:t>
      </w:r>
      <w:r w:rsidRPr="00D5544E">
        <w:rPr>
          <w:rFonts w:cstheme="minorHAnsi"/>
          <w:sz w:val="24"/>
          <w:szCs w:val="24"/>
        </w:rPr>
        <w:t xml:space="preserve"> dla </w:t>
      </w:r>
      <w:r w:rsidR="005F633C">
        <w:rPr>
          <w:rFonts w:cstheme="minorHAnsi"/>
          <w:sz w:val="24"/>
          <w:szCs w:val="24"/>
        </w:rPr>
        <w:t>1 osoby</w:t>
      </w:r>
      <w:r w:rsidRPr="00D5544E">
        <w:rPr>
          <w:rFonts w:cstheme="minorHAnsi"/>
          <w:sz w:val="24"/>
          <w:szCs w:val="24"/>
        </w:rPr>
        <w:t xml:space="preserve"> bezrobotn</w:t>
      </w:r>
      <w:r w:rsidR="005F633C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>;</w:t>
      </w:r>
      <w:r>
        <w:rPr>
          <w:rFonts w:cstheme="minorHAnsi"/>
          <w:sz w:val="28"/>
          <w:szCs w:val="28"/>
        </w:rPr>
        <w:t xml:space="preserve"> </w:t>
      </w:r>
    </w:p>
    <w:p w:rsidR="00D34899" w:rsidRDefault="007C7EF8" w:rsidP="00B41709">
      <w:r>
        <w:rPr>
          <w:rFonts w:cs="Tahoma"/>
        </w:rPr>
        <w:t>Szkolenie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>nego na rynku pracy zapotrzebowania na kwalifikacje.</w:t>
      </w:r>
      <w:r w:rsidR="00D34899" w:rsidRPr="00D34899">
        <w:t xml:space="preserve"> </w:t>
      </w:r>
    </w:p>
    <w:p w:rsidR="00361AFC" w:rsidRDefault="00D34899" w:rsidP="00361AFC">
      <w:r>
        <w:t xml:space="preserve">Program szkolenia powinien obejmować </w:t>
      </w:r>
      <w:r w:rsidR="000A1643">
        <w:t xml:space="preserve">maksymalnie </w:t>
      </w:r>
      <w:r>
        <w:t xml:space="preserve">120 godzin dydaktycznych i zawierać co najmniej następujące zagadnienia: </w:t>
      </w:r>
    </w:p>
    <w:p w:rsidR="00361AFC" w:rsidRDefault="00361AFC" w:rsidP="00B41709">
      <w:r>
        <w:t>Definicja trenera personalnego – korzyści i rola trenera, Rynek fitness, najnowsze tendencje na siłowniach, wywiad z klientem, spersonalizowany plan treningowy, anatomia , fizjologia, biochemia, biomechanika,, teoria sportu i treningu sportowego, różne formy treningowe, trening siłowy i funkcjonalny, elementy fizjoterapii w pracy trenera personalnego, dieta i suplementacja, prawidłowe nawyki żywieniowe, marketing, pozyskiwanie klienta, budowanie własnej marki.</w:t>
      </w:r>
    </w:p>
    <w:p w:rsidR="00B41709" w:rsidRPr="001A29E2" w:rsidRDefault="00D34899" w:rsidP="00B41709">
      <w:r>
        <w:t>Program powinien zawierać wskazane powyżej minimum programowe, które może zostać poszerzone o zagadnienia, które w ocenie Wykonawcy winny być zrealizowane celem odpowiedniego przygotowania uczestników, jednak ogólna liczba godzin nie może przekroczyć 120</w:t>
      </w:r>
      <w:r w:rsidR="000A1643">
        <w:t>.</w:t>
      </w:r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lastRenderedPageBreak/>
        <w:t xml:space="preserve">Instytucja szkoleniowa winna zapewnić przynajmniej minimalne wymagania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osobom ze szczególnymi potrzebami.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361AFC">
        <w:rPr>
          <w:rFonts w:cs="Tahoma"/>
          <w:b/>
        </w:rPr>
        <w:t>1</w:t>
      </w:r>
      <w:r w:rsidRPr="00744522">
        <w:rPr>
          <w:rFonts w:cs="Tahoma"/>
          <w:b/>
        </w:rPr>
        <w:t xml:space="preserve"> </w:t>
      </w:r>
      <w:r w:rsidR="00361AFC">
        <w:rPr>
          <w:rFonts w:cs="Tahoma"/>
          <w:b/>
        </w:rPr>
        <w:t>października</w:t>
      </w:r>
      <w:r w:rsidRPr="00744522">
        <w:rPr>
          <w:rFonts w:cs="Tahoma"/>
          <w:b/>
        </w:rPr>
        <w:t xml:space="preserve"> 202</w:t>
      </w:r>
      <w:r w:rsidR="00050CD8">
        <w:rPr>
          <w:rFonts w:cs="Tahoma"/>
          <w:b/>
        </w:rPr>
        <w:t>4</w:t>
      </w:r>
      <w:r w:rsidRPr="00744522">
        <w:rPr>
          <w:rFonts w:cs="Tahoma"/>
          <w:b/>
        </w:rPr>
        <w:t xml:space="preserve">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E56A57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050CD8" w:rsidRPr="00050CD8">
        <w:rPr>
          <w:bCs/>
          <w:color w:val="2E74B5" w:themeColor="accent1" w:themeShade="BF"/>
        </w:rPr>
        <w:t>sekretariat@pupmiechow</w:t>
      </w:r>
      <w:r w:rsidR="002F4BC9" w:rsidRPr="00050CD8">
        <w:rPr>
          <w:rStyle w:val="Hipercze"/>
          <w:rFonts w:cs="Tahoma"/>
          <w:bCs/>
          <w:color w:val="2E74B5" w:themeColor="accent1" w:themeShade="BF"/>
          <w:u w:val="none"/>
        </w:rPr>
        <w:t>.</w:t>
      </w:r>
      <w:r w:rsidR="002F4BC9" w:rsidRPr="00076202">
        <w:rPr>
          <w:rStyle w:val="Hipercze"/>
          <w:rFonts w:cs="Tahoma"/>
          <w:bCs/>
          <w:u w:val="none"/>
        </w:rPr>
        <w:t xml:space="preserve">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361AFC">
        <w:rPr>
          <w:rFonts w:cstheme="minorHAnsi"/>
          <w:b/>
          <w:bCs/>
        </w:rPr>
        <w:t>17</w:t>
      </w:r>
      <w:r w:rsidRPr="00B41709">
        <w:rPr>
          <w:rFonts w:cstheme="minorHAnsi"/>
          <w:b/>
          <w:bCs/>
        </w:rPr>
        <w:t>.0</w:t>
      </w:r>
      <w:r w:rsidR="00361AFC">
        <w:rPr>
          <w:rFonts w:cstheme="minorHAnsi"/>
          <w:b/>
          <w:bCs/>
        </w:rPr>
        <w:t>9</w:t>
      </w:r>
      <w:r w:rsidR="00E56A57">
        <w:rPr>
          <w:rFonts w:cstheme="minorHAnsi"/>
          <w:b/>
          <w:bCs/>
        </w:rPr>
        <w:t>.202</w:t>
      </w:r>
      <w:r w:rsidR="00050CD8">
        <w:rPr>
          <w:rFonts w:cstheme="minorHAnsi"/>
          <w:b/>
          <w:bCs/>
        </w:rPr>
        <w:t>4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7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434C34" w:rsidRDefault="00434C3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bookmarkStart w:id="0" w:name="_GoBack"/>
      <w:bookmarkEnd w:id="0"/>
      <w:r w:rsidRPr="00D5544E">
        <w:rPr>
          <w:rFonts w:cstheme="minorHAnsi"/>
          <w:sz w:val="24"/>
        </w:rPr>
        <w:lastRenderedPageBreak/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7C6" w:rsidRDefault="003667C6" w:rsidP="001A6794">
      <w:pPr>
        <w:spacing w:after="0" w:line="240" w:lineRule="auto"/>
      </w:pPr>
      <w:r>
        <w:separator/>
      </w:r>
    </w:p>
  </w:endnote>
  <w:endnote w:type="continuationSeparator" w:id="0">
    <w:p w:rsidR="003667C6" w:rsidRDefault="003667C6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7C6" w:rsidRDefault="003667C6" w:rsidP="001A6794">
      <w:pPr>
        <w:spacing w:after="0" w:line="240" w:lineRule="auto"/>
      </w:pPr>
      <w:r>
        <w:separator/>
      </w:r>
    </w:p>
  </w:footnote>
  <w:footnote w:type="continuationSeparator" w:id="0">
    <w:p w:rsidR="003667C6" w:rsidRDefault="003667C6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50CD8"/>
    <w:rsid w:val="00076202"/>
    <w:rsid w:val="00091980"/>
    <w:rsid w:val="000A1643"/>
    <w:rsid w:val="000E0E3D"/>
    <w:rsid w:val="001A29E2"/>
    <w:rsid w:val="001A6794"/>
    <w:rsid w:val="00212286"/>
    <w:rsid w:val="00245A28"/>
    <w:rsid w:val="00290F0E"/>
    <w:rsid w:val="002F4BC9"/>
    <w:rsid w:val="00361AFC"/>
    <w:rsid w:val="003667C6"/>
    <w:rsid w:val="003A532F"/>
    <w:rsid w:val="004074DB"/>
    <w:rsid w:val="00416D76"/>
    <w:rsid w:val="00434C34"/>
    <w:rsid w:val="00470C8B"/>
    <w:rsid w:val="00476460"/>
    <w:rsid w:val="004C5361"/>
    <w:rsid w:val="004F2B6E"/>
    <w:rsid w:val="00525485"/>
    <w:rsid w:val="00534DF1"/>
    <w:rsid w:val="00542B9F"/>
    <w:rsid w:val="005F633C"/>
    <w:rsid w:val="00634431"/>
    <w:rsid w:val="00664E8A"/>
    <w:rsid w:val="0068688F"/>
    <w:rsid w:val="00744522"/>
    <w:rsid w:val="007744E3"/>
    <w:rsid w:val="007C7EF8"/>
    <w:rsid w:val="007F473F"/>
    <w:rsid w:val="008C5887"/>
    <w:rsid w:val="009C548F"/>
    <w:rsid w:val="009D4A7A"/>
    <w:rsid w:val="009F6152"/>
    <w:rsid w:val="00A37772"/>
    <w:rsid w:val="00A37CD0"/>
    <w:rsid w:val="00A53EC8"/>
    <w:rsid w:val="00A5699F"/>
    <w:rsid w:val="00A80F62"/>
    <w:rsid w:val="00AB016E"/>
    <w:rsid w:val="00B41709"/>
    <w:rsid w:val="00BD0068"/>
    <w:rsid w:val="00C67D36"/>
    <w:rsid w:val="00C766D7"/>
    <w:rsid w:val="00C77EAE"/>
    <w:rsid w:val="00D01CC9"/>
    <w:rsid w:val="00D34899"/>
    <w:rsid w:val="00D5544E"/>
    <w:rsid w:val="00D628DC"/>
    <w:rsid w:val="00DD60EC"/>
    <w:rsid w:val="00DE588B"/>
    <w:rsid w:val="00E32DD2"/>
    <w:rsid w:val="00E56A57"/>
    <w:rsid w:val="00F80809"/>
    <w:rsid w:val="00F83F92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ojek@pupm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12</cp:revision>
  <cp:lastPrinted>2023-02-17T11:03:00Z</cp:lastPrinted>
  <dcterms:created xsi:type="dcterms:W3CDTF">2023-02-17T10:57:00Z</dcterms:created>
  <dcterms:modified xsi:type="dcterms:W3CDTF">2024-09-11T11:47:00Z</dcterms:modified>
</cp:coreProperties>
</file>