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94" w:rsidRPr="00D5544E" w:rsidRDefault="00F43076" w:rsidP="001A6794">
      <w:pPr>
        <w:jc w:val="center"/>
        <w:rPr>
          <w:rFonts w:cstheme="minorHAnsi"/>
          <w:b/>
          <w:sz w:val="24"/>
        </w:rPr>
      </w:pPr>
      <w:r>
        <w:rPr>
          <w:noProof/>
          <w:lang w:eastAsia="pl-PL"/>
        </w:rPr>
        <w:drawing>
          <wp:inline distT="0" distB="0" distL="0" distR="0" wp14:anchorId="3CDAD55B" wp14:editId="21F86CDF">
            <wp:extent cx="5760720" cy="342265"/>
            <wp:effectExtent l="0" t="0" r="0" b="635"/>
            <wp:doc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9" name="Picture 25249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ABC" w:rsidRDefault="003D6ABC" w:rsidP="001A6794">
      <w:pPr>
        <w:jc w:val="center"/>
        <w:rPr>
          <w:rFonts w:cstheme="minorHAnsi"/>
          <w:b/>
          <w:sz w:val="28"/>
        </w:rPr>
      </w:pPr>
    </w:p>
    <w:p w:rsidR="001A6794" w:rsidRPr="00D5544E" w:rsidRDefault="001A6794" w:rsidP="001A6794">
      <w:pPr>
        <w:jc w:val="center"/>
        <w:rPr>
          <w:rFonts w:cstheme="minorHAnsi"/>
          <w:b/>
          <w:sz w:val="28"/>
        </w:rPr>
      </w:pPr>
      <w:r w:rsidRPr="00D5544E">
        <w:rPr>
          <w:rFonts w:cstheme="minorHAnsi"/>
          <w:b/>
          <w:sz w:val="28"/>
        </w:rPr>
        <w:t>ZAPYTANIE OFERTOWE</w:t>
      </w:r>
    </w:p>
    <w:p w:rsidR="001A6794" w:rsidRPr="00D5544E" w:rsidRDefault="001A6794" w:rsidP="001A6794">
      <w:pPr>
        <w:rPr>
          <w:rFonts w:cstheme="minorHAnsi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Zamawiający: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Powiatowy Urząd Pracy w Miechowie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ul. H. Sienkiewicza 27</w:t>
      </w:r>
    </w:p>
    <w:p w:rsid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  <w:r w:rsidRPr="00D5544E">
        <w:rPr>
          <w:rFonts w:cstheme="minorHAnsi"/>
          <w:b/>
          <w:sz w:val="24"/>
        </w:rPr>
        <w:t>32-200 Miechów</w:t>
      </w:r>
    </w:p>
    <w:p w:rsidR="00D5544E" w:rsidRPr="00D5544E" w:rsidRDefault="00D5544E" w:rsidP="00D5544E">
      <w:pPr>
        <w:pStyle w:val="Akapitzlist"/>
        <w:ind w:left="284"/>
        <w:rPr>
          <w:rFonts w:cstheme="minorHAnsi"/>
          <w:b/>
          <w:sz w:val="24"/>
        </w:rPr>
      </w:pP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Opis przedmiotu zamówienia:</w:t>
      </w:r>
    </w:p>
    <w:p w:rsidR="00B41709" w:rsidRDefault="00D5544E" w:rsidP="00B41709">
      <w:pPr>
        <w:rPr>
          <w:rFonts w:cstheme="minorHAnsi"/>
        </w:rPr>
      </w:pPr>
      <w:r w:rsidRPr="00D5544E">
        <w:rPr>
          <w:rFonts w:cstheme="minorHAnsi"/>
          <w:sz w:val="24"/>
        </w:rPr>
        <w:t xml:space="preserve">Przedmiotem zamówienia </w:t>
      </w:r>
      <w:r w:rsidRPr="00D5544E">
        <w:rPr>
          <w:rFonts w:cstheme="minorHAnsi"/>
          <w:sz w:val="24"/>
          <w:szCs w:val="24"/>
        </w:rPr>
        <w:t xml:space="preserve">jest kurs: </w:t>
      </w:r>
      <w:r w:rsidR="00F43076" w:rsidRPr="00F43076">
        <w:rPr>
          <w:rFonts w:eastAsia="Times New Roman" w:cstheme="minorHAnsi"/>
          <w:b/>
          <w:sz w:val="24"/>
          <w:szCs w:val="24"/>
          <w:lang w:eastAsia="pl-PL"/>
        </w:rPr>
        <w:t>„Opiekun w żłobku lub Klubie Dziecięcym</w:t>
      </w:r>
      <w:r w:rsidR="00F43076" w:rsidRPr="001C2336">
        <w:rPr>
          <w:rFonts w:cstheme="minorHAnsi"/>
          <w:b/>
          <w:bCs/>
          <w:sz w:val="24"/>
          <w:szCs w:val="24"/>
        </w:rPr>
        <w:t>”</w:t>
      </w:r>
      <w:r w:rsidR="00F43076">
        <w:rPr>
          <w:rFonts w:cstheme="minorHAnsi"/>
          <w:b/>
          <w:bCs/>
          <w:sz w:val="24"/>
          <w:szCs w:val="24"/>
        </w:rPr>
        <w:t xml:space="preserve"> </w:t>
      </w:r>
      <w:r w:rsidRPr="00D5544E">
        <w:rPr>
          <w:rFonts w:cstheme="minorHAnsi"/>
          <w:sz w:val="24"/>
          <w:szCs w:val="24"/>
        </w:rPr>
        <w:t xml:space="preserve">dla </w:t>
      </w:r>
      <w:r w:rsidR="005F633C">
        <w:rPr>
          <w:rFonts w:cstheme="minorHAnsi"/>
          <w:sz w:val="24"/>
          <w:szCs w:val="24"/>
        </w:rPr>
        <w:t>1 osoby</w:t>
      </w:r>
      <w:r w:rsidRPr="00D5544E">
        <w:rPr>
          <w:rFonts w:cstheme="minorHAnsi"/>
          <w:sz w:val="24"/>
          <w:szCs w:val="24"/>
        </w:rPr>
        <w:t xml:space="preserve"> bezrobotn</w:t>
      </w:r>
      <w:r w:rsidR="005F633C">
        <w:rPr>
          <w:rFonts w:cstheme="minorHAnsi"/>
          <w:sz w:val="24"/>
          <w:szCs w:val="24"/>
        </w:rPr>
        <w:t>ej</w:t>
      </w:r>
      <w:r w:rsidR="007C6758">
        <w:rPr>
          <w:rFonts w:cstheme="minorHAnsi"/>
          <w:sz w:val="24"/>
          <w:szCs w:val="24"/>
        </w:rPr>
        <w:t xml:space="preserve"> </w:t>
      </w:r>
      <w:r w:rsidR="007C6758" w:rsidRPr="001C2336">
        <w:rPr>
          <w:rFonts w:cstheme="minorHAnsi"/>
          <w:sz w:val="24"/>
          <w:szCs w:val="24"/>
        </w:rPr>
        <w:t>w ramach projektu „</w:t>
      </w:r>
      <w:r w:rsidR="009E1EAE">
        <w:rPr>
          <w:rFonts w:cstheme="minorHAnsi"/>
          <w:sz w:val="24"/>
          <w:szCs w:val="24"/>
        </w:rPr>
        <w:t>Aktywizacja zawodowa bezrobotnych powiatu miechowskiego FEM (I</w:t>
      </w:r>
      <w:bookmarkStart w:id="0" w:name="_GoBack"/>
      <w:bookmarkEnd w:id="0"/>
      <w:r w:rsidR="007C6758" w:rsidRPr="001C2336">
        <w:rPr>
          <w:rFonts w:cstheme="minorHAnsi"/>
          <w:sz w:val="24"/>
          <w:szCs w:val="24"/>
        </w:rPr>
        <w:t>)", realizowanego ze środków Europejskiego Funduszu Społecznego Plus (EFS+), w ramach programu „Fundusze Europejskie dla Małopolski 2021-2027", w ramach Działania 6.1 Aktywizacja Zawodowa – projekty powiatowych urzędów pracy</w:t>
      </w:r>
      <w:r w:rsidR="007C6758">
        <w:rPr>
          <w:rFonts w:cstheme="minorHAnsi"/>
          <w:sz w:val="24"/>
          <w:szCs w:val="24"/>
        </w:rPr>
        <w:t>.</w:t>
      </w:r>
    </w:p>
    <w:p w:rsidR="00D34899" w:rsidRDefault="007C7EF8" w:rsidP="00B41709">
      <w:r>
        <w:rPr>
          <w:rFonts w:cs="Tahoma"/>
        </w:rPr>
        <w:t>Szkoleni</w:t>
      </w:r>
      <w:r w:rsidR="00E07A44">
        <w:rPr>
          <w:rFonts w:cs="Tahoma"/>
        </w:rPr>
        <w:t>e</w:t>
      </w:r>
      <w:r w:rsidR="00B41709" w:rsidRPr="00B41709">
        <w:rPr>
          <w:rFonts w:cs="Tahoma"/>
        </w:rPr>
        <w:t xml:space="preserve"> ma być prz</w:t>
      </w:r>
      <w:r>
        <w:rPr>
          <w:rFonts w:cs="Tahoma"/>
        </w:rPr>
        <w:t>eprowadzone zgodnie z programem</w:t>
      </w:r>
      <w:r w:rsidR="00B41709" w:rsidRPr="00B41709">
        <w:rPr>
          <w:rFonts w:cs="Tahoma"/>
        </w:rPr>
        <w:t>, który powinien być</w:t>
      </w:r>
      <w:r w:rsidR="00B41709" w:rsidRPr="00B41709">
        <w:rPr>
          <w:rFonts w:cs="Tahoma"/>
          <w:bCs/>
          <w:iCs/>
        </w:rPr>
        <w:t xml:space="preserve"> </w:t>
      </w:r>
      <w:r w:rsidR="00B41709" w:rsidRPr="00B41709">
        <w:rPr>
          <w:rFonts w:cs="Tahoma"/>
        </w:rPr>
        <w:t xml:space="preserve">dostosowany odpowiednio do </w:t>
      </w:r>
      <w:r>
        <w:rPr>
          <w:rFonts w:cs="Tahoma"/>
        </w:rPr>
        <w:t>identyfikowa</w:t>
      </w:r>
      <w:r w:rsidR="00B41709" w:rsidRPr="00B41709">
        <w:rPr>
          <w:rFonts w:cs="Tahoma"/>
        </w:rPr>
        <w:t xml:space="preserve">nego na rynku pracy </w:t>
      </w:r>
      <w:r w:rsidR="00E07A44">
        <w:rPr>
          <w:rFonts w:cs="Tahoma"/>
        </w:rPr>
        <w:t xml:space="preserve">zapotrzebowania na kwalifikacje oraz zgodny z </w:t>
      </w:r>
      <w:r w:rsidR="00E07A44" w:rsidRPr="00353388">
        <w:t>ustawą z dnia 4 lutego 2011</w:t>
      </w:r>
      <w:r w:rsidR="00E07A44">
        <w:t xml:space="preserve"> </w:t>
      </w:r>
      <w:r w:rsidR="00E07A44" w:rsidRPr="00353388">
        <w:t>r. o opiece nad dziećmi w wieku do lat 3 oraz Rozporządzenia Ministra Pracy i Polityki Społecznej z dnia 25 marca 2011</w:t>
      </w:r>
      <w:r w:rsidR="00E07A44">
        <w:t xml:space="preserve"> </w:t>
      </w:r>
      <w:r w:rsidR="00E07A44" w:rsidRPr="00353388">
        <w:t>r. w sprawie zakresu programów szkoleń dla opiekuna w żłobku lub klubie dziecięcym, wolontariusza oraz dziennego opiekuna</w:t>
      </w:r>
    </w:p>
    <w:p w:rsidR="00D34899" w:rsidRDefault="00D34899" w:rsidP="00B41709">
      <w:r>
        <w:t xml:space="preserve">Program szkolenia powinien obejmować </w:t>
      </w:r>
      <w:r w:rsidR="00E07A44">
        <w:t>co najmniej 280</w:t>
      </w:r>
      <w:r>
        <w:t xml:space="preserve"> godzin</w:t>
      </w:r>
      <w:r w:rsidR="00E07A44">
        <w:t>, w tym co najmniej 80 godzin praktyki</w:t>
      </w:r>
      <w:r>
        <w:t xml:space="preserve"> </w:t>
      </w:r>
      <w:r w:rsidR="000D6419">
        <w:t>i</w:t>
      </w:r>
      <w:r>
        <w:t xml:space="preserve"> zawierać co najmniej następujące zagadnienia: </w:t>
      </w:r>
    </w:p>
    <w:p w:rsidR="00D5544E" w:rsidRPr="00B41709" w:rsidRDefault="00B41709" w:rsidP="00B41709">
      <w:pPr>
        <w:spacing w:after="200" w:line="276" w:lineRule="auto"/>
        <w:rPr>
          <w:rFonts w:cs="Tahoma"/>
        </w:rPr>
      </w:pPr>
      <w:r w:rsidRPr="00B41709">
        <w:rPr>
          <w:rFonts w:cs="Tahoma"/>
        </w:rPr>
        <w:t>Wykonawca 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</w:r>
    </w:p>
    <w:p w:rsidR="001A6794" w:rsidRPr="00D5544E" w:rsidRDefault="001A6794" w:rsidP="001A6794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Zasady wyboru instytucji szkoleniowej:</w:t>
      </w:r>
    </w:p>
    <w:p w:rsidR="00D5544E" w:rsidRDefault="00D5544E" w:rsidP="00D5544E">
      <w:pPr>
        <w:autoSpaceDE w:val="0"/>
        <w:autoSpaceDN w:val="0"/>
        <w:adjustRightInd w:val="0"/>
        <w:rPr>
          <w:rFonts w:cs="Tahoma"/>
          <w:color w:val="000000"/>
        </w:rPr>
      </w:pPr>
      <w:r w:rsidRPr="00D5544E">
        <w:rPr>
          <w:rFonts w:cs="Tahoma"/>
          <w:color w:val="000000"/>
        </w:rPr>
        <w:t xml:space="preserve">Zasady organizacji szkoleń dla osób bezrobotnych i poszukujących pracy określają przepisy </w:t>
      </w:r>
      <w:r w:rsidR="007C7EF8">
        <w:rPr>
          <w:rFonts w:cs="Tahoma"/>
          <w:color w:val="000000"/>
        </w:rPr>
        <w:t>u</w:t>
      </w:r>
      <w:r w:rsidRPr="00D5544E">
        <w:rPr>
          <w:rFonts w:cs="Tahoma"/>
          <w:color w:val="000000"/>
        </w:rPr>
        <w:t xml:space="preserve">stawy z dnia 20 kwietnia 2004 r. o promocji zatrudnienia i instytucjach rynku pracy oraz </w:t>
      </w:r>
      <w:r w:rsidR="007C7EF8">
        <w:rPr>
          <w:rFonts w:cs="Tahoma"/>
          <w:color w:val="000000"/>
        </w:rPr>
        <w:t>r</w:t>
      </w:r>
      <w:r w:rsidRPr="00D5544E">
        <w:rPr>
          <w:rFonts w:cs="Tahoma"/>
          <w:color w:val="000000"/>
        </w:rPr>
        <w:t>ozporządzenia Ministra Pracy Polityki Społecznej z dnia 14 maja 2014 r. w sprawie szczegółowych warunków realizacji oraz trybu i sposobó</w:t>
      </w:r>
      <w:r w:rsidR="0068688F">
        <w:rPr>
          <w:rFonts w:cs="Tahoma"/>
          <w:color w:val="000000"/>
        </w:rPr>
        <w:t>w prowadzenia usług rynku pracy oraz Regulamin zamówień publicznych o wartości szacunkowej poniżej kwoty 130 000 zł netto.</w:t>
      </w:r>
    </w:p>
    <w:p w:rsidR="00C67D36" w:rsidRPr="00C67D36" w:rsidRDefault="00C67D36" w:rsidP="00C67D36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>W celu zapewnienia konkurencyjności oraz najwyższej jakości szkolenia przy dokonywaniu wyboru instytucji szkoleniowej, której zostanie pow</w:t>
      </w:r>
      <w:r w:rsidR="00A37772">
        <w:rPr>
          <w:rFonts w:cs="Tahoma"/>
        </w:rPr>
        <w:t>ierzone lub zlecone przeprowadze</w:t>
      </w:r>
      <w:r w:rsidRPr="00C67D36">
        <w:rPr>
          <w:rFonts w:cs="Tahoma"/>
        </w:rPr>
        <w:t>n</w:t>
      </w:r>
      <w:r w:rsidR="00A37772">
        <w:rPr>
          <w:rFonts w:cs="Tahoma"/>
        </w:rPr>
        <w:t>i</w:t>
      </w:r>
      <w:r w:rsidRPr="00C67D36">
        <w:rPr>
          <w:rFonts w:cs="Tahoma"/>
        </w:rPr>
        <w:t>e szkolenia, Powiatowy Urząd Pracy</w:t>
      </w:r>
      <w:r w:rsidR="00A37772">
        <w:rPr>
          <w:rFonts w:cs="Tahoma"/>
        </w:rPr>
        <w:t xml:space="preserve"> w Miechowie</w:t>
      </w:r>
      <w:r w:rsidRPr="00C67D36">
        <w:rPr>
          <w:rFonts w:cs="Tahoma"/>
        </w:rPr>
        <w:t xml:space="preserve"> zastosuje </w:t>
      </w:r>
      <w:r w:rsidRPr="00C67D36">
        <w:rPr>
          <w:rFonts w:cs="Tahoma"/>
          <w:b/>
        </w:rPr>
        <w:t>„Kryteria wyboru instytucji szkoleniowej”</w:t>
      </w:r>
      <w:r w:rsidRPr="00C67D36">
        <w:rPr>
          <w:rFonts w:cs="Tahoma"/>
        </w:rPr>
        <w:t>, stanowiące Załącznik Nr 2 do niniejszego zapytania ofertowego.</w:t>
      </w:r>
    </w:p>
    <w:p w:rsidR="00076202" w:rsidRDefault="00C67D36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C67D36">
        <w:rPr>
          <w:rFonts w:cs="Tahoma"/>
        </w:rPr>
        <w:t xml:space="preserve">Instytucja szkoleniowa składająca ofertę winna posiadać </w:t>
      </w:r>
      <w:r w:rsidRPr="00C67D36">
        <w:rPr>
          <w:rFonts w:cs="Tahoma"/>
          <w:b/>
        </w:rPr>
        <w:t>wpis do Rejestru Instytucji Szkoleniowych</w:t>
      </w:r>
      <w:r w:rsidRPr="00C67D36">
        <w:rPr>
          <w:rFonts w:cs="Tahoma"/>
        </w:rPr>
        <w:t xml:space="preserve"> prowadzonego przez </w:t>
      </w:r>
      <w:r w:rsidR="00A37772">
        <w:rPr>
          <w:rFonts w:cs="Tahoma"/>
        </w:rPr>
        <w:t>W</w:t>
      </w:r>
      <w:r w:rsidRPr="00C67D36">
        <w:rPr>
          <w:rFonts w:cs="Tahoma"/>
        </w:rPr>
        <w:t xml:space="preserve">ojewódzki </w:t>
      </w:r>
      <w:r w:rsidR="00A37772">
        <w:rPr>
          <w:rFonts w:cs="Tahoma"/>
        </w:rPr>
        <w:t>U</w:t>
      </w:r>
      <w:r w:rsidRPr="00C67D36">
        <w:rPr>
          <w:rFonts w:cs="Tahoma"/>
        </w:rPr>
        <w:t xml:space="preserve">rząd </w:t>
      </w:r>
      <w:r w:rsidR="00A37772">
        <w:rPr>
          <w:rFonts w:cs="Tahoma"/>
        </w:rPr>
        <w:t>P</w:t>
      </w:r>
      <w:r w:rsidRPr="00C67D36">
        <w:rPr>
          <w:rFonts w:cs="Tahoma"/>
        </w:rPr>
        <w:t>racy właściwy dla siedziby instytucji szkoleniowej, zgodnie z ustawą z dnia 20 kwietnia 2004r. o promocji zatrudnienia i instytucjach rynku pracy oraz rozporządzeniem Ministra Gospodarki i Pracy z dnia 27 października 2004r. w sprawie rejestru instytucji szkoleniowych.</w:t>
      </w:r>
    </w:p>
    <w:p w:rsidR="00A80F62" w:rsidRDefault="00A80F62" w:rsidP="00076202">
      <w:pPr>
        <w:autoSpaceDE w:val="0"/>
        <w:autoSpaceDN w:val="0"/>
        <w:adjustRightInd w:val="0"/>
        <w:spacing w:after="200" w:line="276" w:lineRule="auto"/>
        <w:rPr>
          <w:rFonts w:cs="Tahoma"/>
        </w:rPr>
      </w:pPr>
      <w:r w:rsidRPr="005F633C">
        <w:rPr>
          <w:rFonts w:cs="Tahoma"/>
        </w:rPr>
        <w:lastRenderedPageBreak/>
        <w:t xml:space="preserve">Instytucja szkoleniowa </w:t>
      </w:r>
      <w:r w:rsidR="003D6ABC">
        <w:rPr>
          <w:rFonts w:cs="Tahoma"/>
        </w:rPr>
        <w:t>jest zobowiązana do zapewnienia</w:t>
      </w:r>
      <w:r w:rsidRPr="005F633C">
        <w:rPr>
          <w:rFonts w:cs="Tahoma"/>
        </w:rPr>
        <w:t xml:space="preserve"> </w:t>
      </w:r>
      <w:r w:rsidR="003D6ABC">
        <w:rPr>
          <w:rFonts w:cs="Tahoma"/>
        </w:rPr>
        <w:t>przynajmniej minimalnych</w:t>
      </w:r>
      <w:r w:rsidRPr="005F633C">
        <w:rPr>
          <w:rFonts w:cs="Tahoma"/>
        </w:rPr>
        <w:t xml:space="preserve"> wymaga</w:t>
      </w:r>
      <w:r w:rsidR="003D6ABC">
        <w:rPr>
          <w:rFonts w:cs="Tahoma"/>
        </w:rPr>
        <w:t>ń</w:t>
      </w:r>
      <w:r w:rsidRPr="005F633C">
        <w:rPr>
          <w:rFonts w:cs="Tahoma"/>
        </w:rPr>
        <w:t xml:space="preserve"> dostępności pomieszczeń oraz materiałów szkoleniowych dla uczestników </w:t>
      </w:r>
      <w:r w:rsidR="00A5699F" w:rsidRPr="005F633C">
        <w:rPr>
          <w:rFonts w:cs="Tahoma"/>
        </w:rPr>
        <w:t>zgodnie z</w:t>
      </w:r>
      <w:r w:rsidRPr="005F633C">
        <w:rPr>
          <w:rFonts w:cs="Tahoma"/>
        </w:rPr>
        <w:t xml:space="preserve"> </w:t>
      </w:r>
      <w:r w:rsidR="004074DB" w:rsidRPr="005F633C">
        <w:rPr>
          <w:rFonts w:cs="Tahoma"/>
        </w:rPr>
        <w:t>u</w:t>
      </w:r>
      <w:r w:rsidR="00A5699F" w:rsidRPr="005F633C">
        <w:rPr>
          <w:rFonts w:cs="Tahoma"/>
        </w:rPr>
        <w:t>stawą z dnia 19 lipca 2019r. o zapewnieniu dostępności os</w:t>
      </w:r>
      <w:r w:rsidR="003D6ABC">
        <w:rPr>
          <w:rFonts w:cs="Tahoma"/>
        </w:rPr>
        <w:t xml:space="preserve">obom ze szczególnymi potrzebami, </w:t>
      </w:r>
      <w:r w:rsidR="003D6ABC" w:rsidRPr="007204EB">
        <w:rPr>
          <w:rFonts w:cs="Tahoma"/>
        </w:rPr>
        <w:t>a w przypadku dostępności cyfrowej również w ustawie z dnia 4 kwietnia 2019 r. o dostępności cyfrowej stron internetowych i aplikacji mobilnych podmiotów publicznych</w:t>
      </w:r>
      <w:r w:rsidR="003D6ABC">
        <w:rPr>
          <w:rFonts w:cs="Tahoma"/>
        </w:rPr>
        <w:t>.</w:t>
      </w:r>
    </w:p>
    <w:p w:rsidR="00E07A44" w:rsidRDefault="00E07A44" w:rsidP="00E07A44">
      <w:pPr>
        <w:spacing w:after="200" w:line="276" w:lineRule="auto"/>
        <w:rPr>
          <w:rFonts w:cs="Tahoma"/>
        </w:rPr>
      </w:pPr>
      <w:r w:rsidRPr="0031753F">
        <w:rPr>
          <w:rFonts w:cs="Tahoma"/>
        </w:rPr>
        <w:t>Wykonawca podczas realizacji szkolenia zobowiązany jest do przestrzegania standardów zawartych w Wytycznych dotyczących realizacji zasad równościowych w ramach funduszy unijnych na lata 2021-2027.</w:t>
      </w:r>
    </w:p>
    <w:p w:rsidR="00744522" w:rsidRDefault="001A6794" w:rsidP="00744522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D5544E">
        <w:rPr>
          <w:rFonts w:cstheme="minorHAnsi"/>
          <w:sz w:val="24"/>
        </w:rPr>
        <w:t>Sposób przygotowania oferty:</w:t>
      </w:r>
    </w:p>
    <w:p w:rsidR="00744522" w:rsidRPr="00744522" w:rsidRDefault="00744522" w:rsidP="00744522">
      <w:pPr>
        <w:pStyle w:val="Akapitzlist"/>
        <w:ind w:left="284"/>
        <w:rPr>
          <w:rFonts w:cstheme="minorHAnsi"/>
          <w:sz w:val="24"/>
        </w:rPr>
      </w:pPr>
      <w:r w:rsidRPr="00744522">
        <w:rPr>
          <w:rFonts w:cs="Tahoma"/>
        </w:rPr>
        <w:t>1.Termin rozpoczęcia realizacji szkolenia nie później niż</w:t>
      </w:r>
      <w:r w:rsidRPr="00744522">
        <w:rPr>
          <w:rFonts w:cs="Tahoma"/>
          <w:b/>
        </w:rPr>
        <w:t xml:space="preserve"> do </w:t>
      </w:r>
      <w:r w:rsidR="000D6419">
        <w:rPr>
          <w:rFonts w:cs="Tahoma"/>
          <w:b/>
        </w:rPr>
        <w:t>3</w:t>
      </w:r>
      <w:r w:rsidR="00E07A44">
        <w:rPr>
          <w:rFonts w:cs="Tahoma"/>
          <w:b/>
        </w:rPr>
        <w:t>0</w:t>
      </w:r>
      <w:r w:rsidRPr="00744522">
        <w:rPr>
          <w:rFonts w:cs="Tahoma"/>
          <w:b/>
        </w:rPr>
        <w:t xml:space="preserve"> </w:t>
      </w:r>
      <w:r w:rsidR="00E07A44">
        <w:rPr>
          <w:rFonts w:cs="Tahoma"/>
          <w:b/>
        </w:rPr>
        <w:t>września</w:t>
      </w:r>
      <w:r w:rsidRPr="00744522">
        <w:rPr>
          <w:rFonts w:cs="Tahoma"/>
          <w:b/>
        </w:rPr>
        <w:t xml:space="preserve"> 2023 r.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2</w:t>
      </w:r>
      <w:r w:rsidR="00DE588B">
        <w:rPr>
          <w:rFonts w:cs="Tahoma"/>
          <w:b/>
        </w:rPr>
        <w:t>.</w:t>
      </w:r>
      <w:r w:rsidR="00DE588B" w:rsidRPr="00DE588B">
        <w:rPr>
          <w:rFonts w:cs="Tahoma"/>
        </w:rPr>
        <w:t xml:space="preserve"> </w:t>
      </w:r>
      <w:r w:rsidR="00DE588B">
        <w:rPr>
          <w:rFonts w:cs="Tahoma"/>
        </w:rPr>
        <w:t>S</w:t>
      </w:r>
      <w:r w:rsidR="00DE588B" w:rsidRPr="00086046">
        <w:rPr>
          <w:rFonts w:cs="Tahoma"/>
        </w:rPr>
        <w:t xml:space="preserve">zkolenie ma </w:t>
      </w:r>
      <w:r w:rsidR="00290F0E">
        <w:rPr>
          <w:rFonts w:cs="Tahoma"/>
        </w:rPr>
        <w:t xml:space="preserve">być </w:t>
      </w:r>
      <w:r w:rsidR="00DE588B" w:rsidRPr="00086046">
        <w:rPr>
          <w:rFonts w:cs="Tahoma"/>
        </w:rPr>
        <w:t xml:space="preserve"> przeprowadzone na terenie </w:t>
      </w:r>
      <w:r w:rsidR="00290F0E">
        <w:rPr>
          <w:rFonts w:cs="Tahoma"/>
        </w:rPr>
        <w:t>Miechowa</w:t>
      </w:r>
      <w:r w:rsidR="00DE588B" w:rsidRPr="00086046">
        <w:rPr>
          <w:rFonts w:cs="Tahoma"/>
        </w:rPr>
        <w:t xml:space="preserve"> lub </w:t>
      </w:r>
      <w:r w:rsidR="00290F0E">
        <w:rPr>
          <w:rFonts w:cs="Tahoma"/>
        </w:rPr>
        <w:t>innej miejscowości jednak nie dalej niż</w:t>
      </w:r>
      <w:r>
        <w:rPr>
          <w:rFonts w:cs="Tahoma"/>
        </w:rPr>
        <w:t xml:space="preserve"> 40 km od siedziby Urzędu</w:t>
      </w:r>
      <w:r w:rsidR="00DE588B" w:rsidRPr="00086046">
        <w:rPr>
          <w:rFonts w:cs="Tahoma"/>
        </w:rPr>
        <w:t>.</w:t>
      </w:r>
      <w:r w:rsidR="000A1643">
        <w:rPr>
          <w:rFonts w:cs="Tahoma"/>
        </w:rPr>
        <w:t xml:space="preserve"> </w:t>
      </w:r>
      <w:r w:rsidR="00E56A57">
        <w:rPr>
          <w:rFonts w:cs="Tahoma"/>
        </w:rPr>
        <w:t>Szkolenie może być w formie kształcenia na odległość.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>3</w:t>
      </w:r>
      <w:r w:rsidRPr="009D4A7A">
        <w:rPr>
          <w:rFonts w:cs="Tahoma"/>
          <w:b/>
        </w:rPr>
        <w:t xml:space="preserve">. </w:t>
      </w:r>
      <w:r w:rsidRPr="009D4A7A">
        <w:rPr>
          <w:rFonts w:cs="Tahoma"/>
        </w:rPr>
        <w:t xml:space="preserve">Zamawiający zastrzega sobie prawo do rezygnacji z wykonania zamówienia </w:t>
      </w:r>
      <w:r w:rsidRPr="000037A0">
        <w:t xml:space="preserve">w przypadku </w:t>
      </w:r>
      <w:r w:rsidRPr="009D4A7A">
        <w:rPr>
          <w:rFonts w:cs="Tahoma"/>
        </w:rPr>
        <w:t>wystąpienia okoliczności uniemożliwiających zlecenie zamówienia.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 w:rsidRPr="009D4A7A">
        <w:rPr>
          <w:rFonts w:cs="Tahoma"/>
          <w:b/>
        </w:rPr>
        <w:t>4.</w:t>
      </w:r>
      <w:r w:rsidRPr="009D4A7A">
        <w:rPr>
          <w:rFonts w:cs="Tahoma"/>
        </w:rPr>
        <w:t xml:space="preserve"> Wykonawca winien dostosować kwalifikacje i doświadczenie kadry dydaktycznej do zakresu szkolenia.</w:t>
      </w:r>
    </w:p>
    <w:p w:rsidR="009D4A7A" w:rsidRDefault="009D4A7A" w:rsidP="009D4A7A">
      <w:pPr>
        <w:pStyle w:val="Akapitzlist"/>
        <w:ind w:left="284"/>
        <w:rPr>
          <w:rFonts w:cs="Tahoma"/>
        </w:rPr>
      </w:pPr>
      <w:r>
        <w:rPr>
          <w:rFonts w:cs="Tahoma"/>
          <w:b/>
        </w:rPr>
        <w:t xml:space="preserve">5. </w:t>
      </w:r>
      <w:r w:rsidRPr="009D4A7A">
        <w:rPr>
          <w:rFonts w:cs="Tahoma"/>
        </w:rPr>
        <w:t>Uczestnik w ramach organizowanego szkolenia powinien być objęty opieką z ramienia instytucji szkoleniowej. Szkolenie powinno mieć swojego opiekuna, osobę odpowiedzialną za organizację i realizację szkolenia, wskazaną do kontaktu w umowie.</w:t>
      </w:r>
    </w:p>
    <w:p w:rsidR="009D4A7A" w:rsidRDefault="009D4A7A" w:rsidP="009D4A7A">
      <w:pPr>
        <w:pStyle w:val="Akapitzlist"/>
        <w:ind w:left="284"/>
      </w:pPr>
      <w:r w:rsidRPr="009D4A7A">
        <w:rPr>
          <w:rFonts w:cs="Tahoma"/>
          <w:b/>
        </w:rPr>
        <w:t>6.</w:t>
      </w:r>
      <w:r w:rsidRPr="009D4A7A">
        <w:rPr>
          <w:rFonts w:cs="Tahoma"/>
        </w:rPr>
        <w:t xml:space="preserve"> </w:t>
      </w:r>
      <w:r w:rsidRPr="00086046">
        <w:t>Dokumenty winny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</w:t>
      </w:r>
      <w:r>
        <w:t>adczeń woli w imieniu Wykonawcy.</w:t>
      </w:r>
    </w:p>
    <w:p w:rsidR="009D4A7A" w:rsidRPr="00476460" w:rsidRDefault="009D4A7A" w:rsidP="00476460">
      <w:pPr>
        <w:pStyle w:val="Akapitzlist"/>
        <w:ind w:left="284"/>
      </w:pPr>
      <w:r>
        <w:rPr>
          <w:rFonts w:cs="Tahoma"/>
          <w:b/>
        </w:rPr>
        <w:t>7.</w:t>
      </w:r>
      <w:r w:rsidRPr="00086046">
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</w:r>
    </w:p>
    <w:p w:rsidR="002F4BC9" w:rsidRDefault="002F4BC9" w:rsidP="002F4BC9">
      <w:pPr>
        <w:pStyle w:val="Akapitzlist"/>
        <w:ind w:left="284"/>
        <w:rPr>
          <w:rFonts w:cstheme="minorHAnsi"/>
          <w:sz w:val="24"/>
        </w:rPr>
      </w:pPr>
    </w:p>
    <w:p w:rsidR="00076202" w:rsidRPr="00076202" w:rsidRDefault="001A6794" w:rsidP="002F4BC9">
      <w:pPr>
        <w:pStyle w:val="Akapitzlist"/>
        <w:numPr>
          <w:ilvl w:val="0"/>
          <w:numId w:val="1"/>
        </w:numPr>
        <w:ind w:left="284" w:hanging="284"/>
        <w:rPr>
          <w:rFonts w:cstheme="minorHAnsi"/>
          <w:sz w:val="24"/>
        </w:rPr>
      </w:pPr>
      <w:r w:rsidRPr="002F4BC9">
        <w:rPr>
          <w:rFonts w:cstheme="minorHAnsi"/>
          <w:sz w:val="24"/>
        </w:rPr>
        <w:t>Termin i sposób składania ofert:</w:t>
      </w:r>
      <w:r w:rsidR="00525485" w:rsidRPr="00525485">
        <w:t xml:space="preserve"> </w:t>
      </w:r>
    </w:p>
    <w:p w:rsidR="00525485" w:rsidRPr="00076202" w:rsidRDefault="00525485" w:rsidP="00076202">
      <w:pPr>
        <w:rPr>
          <w:rFonts w:cstheme="minorHAnsi"/>
          <w:sz w:val="24"/>
        </w:rPr>
      </w:pPr>
      <w:r w:rsidRPr="00086046">
        <w:t xml:space="preserve">Instytucje szkoleniowe zainteresowane przeprowadzeniem szkolenia, prosimy o złożenie wypełnionego </w:t>
      </w:r>
      <w:r w:rsidR="007C7EF8">
        <w:t>f</w:t>
      </w:r>
      <w:r w:rsidRPr="00086046">
        <w:t>ormularza oferty</w:t>
      </w:r>
      <w:r w:rsidR="007C7EF8">
        <w:t>,</w:t>
      </w:r>
      <w:r w:rsidRPr="00086046">
        <w:t xml:space="preserve"> </w:t>
      </w:r>
      <w:r w:rsidR="007C7EF8">
        <w:t>który stanowi</w:t>
      </w:r>
      <w:r w:rsidRPr="00086046">
        <w:t xml:space="preserve"> załącznik nr 1 do zapytania ofertowego wraz z wymaganymi załącznikami. </w:t>
      </w:r>
    </w:p>
    <w:p w:rsidR="00525485" w:rsidRPr="00086046" w:rsidRDefault="00525485" w:rsidP="002F4BC9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Wypełniony formularz oferty wraz z załącznikami należy złożyć w Powiatowym Urzędzie Pracy w </w:t>
      </w:r>
      <w:r w:rsidR="002F4BC9">
        <w:t>Miechowie</w:t>
      </w:r>
      <w:r w:rsidRPr="00086046">
        <w:t xml:space="preserve"> lub przesłać pocztą tradycyjną na adres: </w:t>
      </w:r>
      <w:r w:rsidRPr="002F4BC9">
        <w:rPr>
          <w:bCs/>
        </w:rPr>
        <w:t xml:space="preserve">Powiatowy Urząd Pracy w </w:t>
      </w:r>
      <w:r w:rsidR="002F4BC9">
        <w:rPr>
          <w:bCs/>
        </w:rPr>
        <w:t>Miechowie</w:t>
      </w:r>
      <w:r w:rsidRPr="002F4BC9">
        <w:rPr>
          <w:bCs/>
        </w:rPr>
        <w:t xml:space="preserve">, ul. </w:t>
      </w:r>
      <w:r w:rsidR="002F4BC9">
        <w:rPr>
          <w:bCs/>
        </w:rPr>
        <w:t>H. Sienkiewicza 27</w:t>
      </w:r>
      <w:r w:rsidRPr="002F4BC9">
        <w:rPr>
          <w:bCs/>
        </w:rPr>
        <w:t>, 32-</w:t>
      </w:r>
      <w:r w:rsidR="002F4BC9">
        <w:rPr>
          <w:bCs/>
        </w:rPr>
        <w:t>2</w:t>
      </w:r>
      <w:r w:rsidRPr="002F4BC9">
        <w:rPr>
          <w:bCs/>
        </w:rPr>
        <w:t xml:space="preserve">00 </w:t>
      </w:r>
      <w:r w:rsidR="002F4BC9">
        <w:rPr>
          <w:bCs/>
        </w:rPr>
        <w:t>Miechów</w:t>
      </w:r>
      <w:r w:rsidRPr="002F4BC9">
        <w:rPr>
          <w:bCs/>
        </w:rPr>
        <w:t>,</w:t>
      </w:r>
      <w:r w:rsidRPr="002F4BC9">
        <w:rPr>
          <w:b/>
          <w:bCs/>
        </w:rPr>
        <w:t xml:space="preserve"> </w:t>
      </w:r>
      <w:r w:rsidRPr="002F4BC9">
        <w:rPr>
          <w:bCs/>
        </w:rPr>
        <w:t xml:space="preserve">bądź przesłać emailem na adres: </w:t>
      </w:r>
      <w:r w:rsidR="002F4BC9" w:rsidRPr="00076202">
        <w:rPr>
          <w:rStyle w:val="Hipercze"/>
          <w:rFonts w:cs="Tahoma"/>
          <w:bCs/>
          <w:u w:val="none"/>
        </w:rPr>
        <w:t xml:space="preserve">krmi@praca.gov.pl </w:t>
      </w:r>
      <w:r w:rsidRPr="00076202">
        <w:rPr>
          <w:b/>
          <w:bCs/>
        </w:rPr>
        <w:t xml:space="preserve"> </w:t>
      </w:r>
      <w:r w:rsidRPr="00B41709">
        <w:rPr>
          <w:rFonts w:cstheme="minorHAnsi"/>
          <w:b/>
          <w:bCs/>
        </w:rPr>
        <w:t>do dnia</w:t>
      </w:r>
      <w:r w:rsidR="00076202" w:rsidRPr="00B41709">
        <w:rPr>
          <w:rFonts w:cstheme="minorHAnsi"/>
          <w:b/>
          <w:bCs/>
        </w:rPr>
        <w:t xml:space="preserve">  </w:t>
      </w:r>
      <w:r w:rsidR="000D6419">
        <w:rPr>
          <w:rFonts w:cstheme="minorHAnsi"/>
          <w:b/>
          <w:bCs/>
        </w:rPr>
        <w:t>04</w:t>
      </w:r>
      <w:r w:rsidRPr="00B41709">
        <w:rPr>
          <w:rFonts w:cstheme="minorHAnsi"/>
          <w:b/>
          <w:bCs/>
        </w:rPr>
        <w:t xml:space="preserve"> .0</w:t>
      </w:r>
      <w:r w:rsidR="003D6ABC">
        <w:rPr>
          <w:rFonts w:cstheme="minorHAnsi"/>
          <w:b/>
          <w:bCs/>
        </w:rPr>
        <w:t>9</w:t>
      </w:r>
      <w:r w:rsidR="00E56A57">
        <w:rPr>
          <w:rFonts w:cstheme="minorHAnsi"/>
          <w:b/>
          <w:bCs/>
        </w:rPr>
        <w:t>.2023</w:t>
      </w:r>
      <w:r w:rsidRPr="00B41709">
        <w:rPr>
          <w:rFonts w:cstheme="minorHAnsi"/>
          <w:b/>
          <w:bCs/>
        </w:rPr>
        <w:t xml:space="preserve"> r. </w:t>
      </w:r>
      <w:r w:rsidR="009D4A7A" w:rsidRPr="00B41709">
        <w:rPr>
          <w:rFonts w:cstheme="minorHAnsi"/>
          <w:bCs/>
        </w:rPr>
        <w:t xml:space="preserve">W przypadku </w:t>
      </w:r>
      <w:r w:rsidR="00B41709" w:rsidRPr="00B41709">
        <w:rPr>
          <w:rStyle w:val="markedcontent"/>
          <w:rFonts w:cstheme="minorHAnsi"/>
        </w:rPr>
        <w:t>składania wniosku pocztą tradycyjną decyduje</w:t>
      </w:r>
      <w:r w:rsidR="00B41709" w:rsidRPr="00B41709">
        <w:rPr>
          <w:rFonts w:cstheme="minorHAnsi"/>
        </w:rPr>
        <w:t xml:space="preserve"> </w:t>
      </w:r>
      <w:r w:rsidR="00B41709" w:rsidRPr="00B41709">
        <w:rPr>
          <w:rStyle w:val="markedcontent"/>
          <w:rFonts w:cstheme="minorHAnsi"/>
        </w:rPr>
        <w:t xml:space="preserve">data wpływu </w:t>
      </w:r>
      <w:r w:rsidR="00B41709">
        <w:rPr>
          <w:rStyle w:val="markedcontent"/>
          <w:rFonts w:cstheme="minorHAnsi"/>
        </w:rPr>
        <w:t>kompletnej oferty</w:t>
      </w:r>
      <w:r w:rsidR="00B41709" w:rsidRPr="00B41709">
        <w:rPr>
          <w:rStyle w:val="markedcontent"/>
          <w:rFonts w:cstheme="minorHAnsi"/>
        </w:rPr>
        <w:t xml:space="preserve"> do Urzędu.</w:t>
      </w:r>
    </w:p>
    <w:p w:rsidR="009D4A7A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086046">
        <w:t xml:space="preserve">Wykonawca, którego oferta zostanie wybrana do realizacji szkolenia, a który przesłał ofertę emailem, zobowiązany jest dostarczyć do Powiatowego Urzędu Pracy w </w:t>
      </w:r>
      <w:r w:rsidR="00076202">
        <w:t xml:space="preserve">Miechowie </w:t>
      </w:r>
      <w:r w:rsidRPr="00086046">
        <w:t xml:space="preserve">oryginał oferty, której dokumenty winny być podpisane przez osobę lub osoby upoważnione do składania oświadczeń woli w imieniu Wykonawcy. W przypadku kserokopii wszystkie dokumenty powinny być potwierdzone na każdej stronie za zgodność z oryginałem wraz </w:t>
      </w:r>
      <w:r w:rsidRPr="00086046">
        <w:br/>
        <w:t>z datą dokonania potwierdzenia oraz podpisane przez osobę lub osoby upoważnione do składania oświadczeń woli w imieniu Wykonawcy.</w:t>
      </w:r>
    </w:p>
    <w:p w:rsidR="007C7EF8" w:rsidRPr="007C7EF8" w:rsidRDefault="00525485" w:rsidP="009D4A7A">
      <w:pPr>
        <w:pStyle w:val="Akapitzlist"/>
        <w:numPr>
          <w:ilvl w:val="0"/>
          <w:numId w:val="7"/>
        </w:numPr>
        <w:spacing w:after="200" w:line="276" w:lineRule="auto"/>
      </w:pPr>
      <w:r w:rsidRPr="009D4A7A">
        <w:rPr>
          <w:bCs/>
          <w:iCs/>
        </w:rPr>
        <w:t xml:space="preserve">Osobą uprawnioną do kontaktowania się z instytucjami szkoleniowymi w PUP </w:t>
      </w:r>
      <w:r w:rsidR="00076202" w:rsidRPr="009D4A7A">
        <w:rPr>
          <w:bCs/>
          <w:iCs/>
        </w:rPr>
        <w:t>Miechów  jest</w:t>
      </w:r>
      <w:r w:rsidRPr="009D4A7A">
        <w:rPr>
          <w:bCs/>
          <w:iCs/>
        </w:rPr>
        <w:t xml:space="preserve"> </w:t>
      </w:r>
      <w:r w:rsidR="00076202" w:rsidRPr="009D4A7A">
        <w:rPr>
          <w:bCs/>
          <w:iCs/>
        </w:rPr>
        <w:t>Ewa Rojek tel</w:t>
      </w:r>
      <w:r w:rsidR="00C766D7" w:rsidRPr="009D4A7A">
        <w:rPr>
          <w:bCs/>
          <w:iCs/>
        </w:rPr>
        <w:t>.</w:t>
      </w:r>
      <w:r w:rsidR="00076202" w:rsidRPr="009D4A7A">
        <w:rPr>
          <w:bCs/>
          <w:iCs/>
        </w:rPr>
        <w:t xml:space="preserve"> 413854512 e-mali: </w:t>
      </w:r>
      <w:hyperlink r:id="rId8" w:history="1">
        <w:r w:rsidR="007C7EF8" w:rsidRPr="00804D0B">
          <w:rPr>
            <w:rStyle w:val="Hipercze"/>
            <w:bCs/>
            <w:iCs/>
          </w:rPr>
          <w:t>erojek@pupmiechow.pl</w:t>
        </w:r>
      </w:hyperlink>
    </w:p>
    <w:p w:rsidR="007C7EF8" w:rsidRPr="007C7EF8" w:rsidRDefault="007C7EF8" w:rsidP="007C7EF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rPr>
          <w:rFonts w:cs="Tahoma"/>
        </w:rPr>
      </w:pPr>
      <w:r>
        <w:rPr>
          <w:bCs/>
          <w:iCs/>
        </w:rPr>
        <w:lastRenderedPageBreak/>
        <w:t>Zamawiający zastrzega sobie prawo do poinformowania wyłącznie Instytucję</w:t>
      </w:r>
      <w:r w:rsidRPr="007C7EF8">
        <w:rPr>
          <w:bCs/>
          <w:iCs/>
        </w:rPr>
        <w:t xml:space="preserve"> szkoleniow</w:t>
      </w:r>
      <w:r>
        <w:rPr>
          <w:bCs/>
          <w:iCs/>
        </w:rPr>
        <w:t>ą</w:t>
      </w:r>
      <w:r w:rsidRPr="007C7EF8">
        <w:rPr>
          <w:bCs/>
          <w:iCs/>
        </w:rPr>
        <w:t>, któr</w:t>
      </w:r>
      <w:r>
        <w:rPr>
          <w:bCs/>
          <w:iCs/>
        </w:rPr>
        <w:t>ej</w:t>
      </w:r>
      <w:r w:rsidRPr="007C7EF8">
        <w:rPr>
          <w:bCs/>
          <w:iCs/>
        </w:rPr>
        <w:t xml:space="preserve"> </w:t>
      </w:r>
      <w:r>
        <w:rPr>
          <w:bCs/>
          <w:iCs/>
        </w:rPr>
        <w:t xml:space="preserve">oferta </w:t>
      </w:r>
      <w:r w:rsidRPr="007C7EF8">
        <w:rPr>
          <w:bCs/>
          <w:iCs/>
        </w:rPr>
        <w:t>zosta</w:t>
      </w:r>
      <w:r>
        <w:rPr>
          <w:bCs/>
          <w:iCs/>
        </w:rPr>
        <w:t>ła</w:t>
      </w:r>
      <w:r w:rsidRPr="007C7EF8">
        <w:rPr>
          <w:bCs/>
          <w:iCs/>
        </w:rPr>
        <w:t xml:space="preserve"> wybrana do realizacji</w:t>
      </w:r>
      <w:r>
        <w:rPr>
          <w:bCs/>
          <w:iCs/>
        </w:rPr>
        <w:t>.</w:t>
      </w:r>
    </w:p>
    <w:p w:rsidR="00076202" w:rsidRPr="009D4A7A" w:rsidRDefault="00076202" w:rsidP="007C7EF8">
      <w:pPr>
        <w:pStyle w:val="Akapitzlist"/>
        <w:spacing w:after="200" w:line="276" w:lineRule="auto"/>
      </w:pPr>
      <w:r w:rsidRPr="009D4A7A">
        <w:rPr>
          <w:bCs/>
          <w:iCs/>
          <w:color w:val="4472C4" w:themeColor="accent5"/>
        </w:rPr>
        <w:t xml:space="preserve"> </w:t>
      </w:r>
    </w:p>
    <w:p w:rsidR="001A6794" w:rsidRPr="00D5544E" w:rsidRDefault="001A6794" w:rsidP="001A6794">
      <w:pPr>
        <w:rPr>
          <w:rFonts w:cstheme="minorHAnsi"/>
          <w:sz w:val="24"/>
        </w:rPr>
      </w:pPr>
    </w:p>
    <w:p w:rsidR="001A6794" w:rsidRPr="00D5544E" w:rsidRDefault="001A6794" w:rsidP="001A6794">
      <w:pPr>
        <w:rPr>
          <w:rFonts w:cstheme="minorHAnsi"/>
          <w:sz w:val="24"/>
        </w:rPr>
      </w:pPr>
      <w:r w:rsidRPr="00D5544E">
        <w:rPr>
          <w:rFonts w:cstheme="minorHAnsi"/>
          <w:sz w:val="24"/>
        </w:rPr>
        <w:t>Załączniki do zapytania ofertowego: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Formularz oferty wraz z załącznikami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Kryteria wyboru instytucji szkoleniowej</w:t>
      </w:r>
    </w:p>
    <w:p w:rsidR="001A6794" w:rsidRPr="00D5544E" w:rsidRDefault="001A6794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Wzór u</w:t>
      </w:r>
      <w:r w:rsidR="00634431" w:rsidRPr="00D5544E">
        <w:rPr>
          <w:rFonts w:cstheme="minorHAnsi"/>
          <w:sz w:val="24"/>
        </w:rPr>
        <w:t>mowy o zorganizowanie szkolenia</w:t>
      </w:r>
    </w:p>
    <w:p w:rsidR="007F473F" w:rsidRPr="00D5544E" w:rsidRDefault="007F473F" w:rsidP="00416D76">
      <w:pPr>
        <w:pStyle w:val="Akapitzlist"/>
        <w:numPr>
          <w:ilvl w:val="0"/>
          <w:numId w:val="2"/>
        </w:numPr>
        <w:ind w:left="567"/>
        <w:rPr>
          <w:rFonts w:cstheme="minorHAnsi"/>
          <w:sz w:val="24"/>
        </w:rPr>
      </w:pPr>
      <w:r w:rsidRPr="00D5544E">
        <w:rPr>
          <w:rFonts w:cstheme="minorHAnsi"/>
          <w:sz w:val="24"/>
        </w:rPr>
        <w:t>Klauzula informacyjna RODO</w:t>
      </w:r>
    </w:p>
    <w:sectPr w:rsidR="007F473F" w:rsidRPr="00D5544E" w:rsidSect="001A679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C25" w:rsidRDefault="00687C25" w:rsidP="001A6794">
      <w:pPr>
        <w:spacing w:after="0" w:line="240" w:lineRule="auto"/>
      </w:pPr>
      <w:r>
        <w:separator/>
      </w:r>
    </w:p>
  </w:endnote>
  <w:endnote w:type="continuationSeparator" w:id="0">
    <w:p w:rsidR="00687C25" w:rsidRDefault="00687C25" w:rsidP="001A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C25" w:rsidRDefault="00687C25" w:rsidP="001A6794">
      <w:pPr>
        <w:spacing w:after="0" w:line="240" w:lineRule="auto"/>
      </w:pPr>
      <w:r>
        <w:separator/>
      </w:r>
    </w:p>
  </w:footnote>
  <w:footnote w:type="continuationSeparator" w:id="0">
    <w:p w:rsidR="00687C25" w:rsidRDefault="00687C25" w:rsidP="001A6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1EDF"/>
    <w:multiLevelType w:val="hybridMultilevel"/>
    <w:tmpl w:val="661A4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B73"/>
    <w:multiLevelType w:val="hybridMultilevel"/>
    <w:tmpl w:val="1E283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705C5"/>
    <w:multiLevelType w:val="multilevel"/>
    <w:tmpl w:val="2A5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52A44"/>
    <w:multiLevelType w:val="hybridMultilevel"/>
    <w:tmpl w:val="6E4CD5D4"/>
    <w:lvl w:ilvl="0" w:tplc="ADD2D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95329"/>
    <w:multiLevelType w:val="hybridMultilevel"/>
    <w:tmpl w:val="C8389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B4AD2"/>
    <w:multiLevelType w:val="hybridMultilevel"/>
    <w:tmpl w:val="3B72FD5C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C006D"/>
    <w:multiLevelType w:val="hybridMultilevel"/>
    <w:tmpl w:val="D8CA76F2"/>
    <w:lvl w:ilvl="0" w:tplc="84A429F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74968"/>
    <w:multiLevelType w:val="multilevel"/>
    <w:tmpl w:val="C2B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D5247B"/>
    <w:multiLevelType w:val="hybridMultilevel"/>
    <w:tmpl w:val="4DC86B74"/>
    <w:lvl w:ilvl="0" w:tplc="CC50BE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4"/>
    <w:rsid w:val="00076202"/>
    <w:rsid w:val="00091980"/>
    <w:rsid w:val="000A1643"/>
    <w:rsid w:val="000D6419"/>
    <w:rsid w:val="000E0E3D"/>
    <w:rsid w:val="001A29E2"/>
    <w:rsid w:val="001A6794"/>
    <w:rsid w:val="00212286"/>
    <w:rsid w:val="00245A28"/>
    <w:rsid w:val="00290F0E"/>
    <w:rsid w:val="002F4BC9"/>
    <w:rsid w:val="003A532F"/>
    <w:rsid w:val="003D6ABC"/>
    <w:rsid w:val="004074DB"/>
    <w:rsid w:val="00416D76"/>
    <w:rsid w:val="00470C8B"/>
    <w:rsid w:val="00476460"/>
    <w:rsid w:val="004C5361"/>
    <w:rsid w:val="004F2B6E"/>
    <w:rsid w:val="005034A4"/>
    <w:rsid w:val="00525485"/>
    <w:rsid w:val="00534DF1"/>
    <w:rsid w:val="00542B9F"/>
    <w:rsid w:val="005F633C"/>
    <w:rsid w:val="00634431"/>
    <w:rsid w:val="00664E8A"/>
    <w:rsid w:val="006777CA"/>
    <w:rsid w:val="0068688F"/>
    <w:rsid w:val="00687C25"/>
    <w:rsid w:val="00744522"/>
    <w:rsid w:val="007744E3"/>
    <w:rsid w:val="007C6758"/>
    <w:rsid w:val="007C7EF8"/>
    <w:rsid w:val="007F473F"/>
    <w:rsid w:val="008C5887"/>
    <w:rsid w:val="00912AE6"/>
    <w:rsid w:val="009B2DBF"/>
    <w:rsid w:val="009C548F"/>
    <w:rsid w:val="009D4A7A"/>
    <w:rsid w:val="009E1EAE"/>
    <w:rsid w:val="009F6152"/>
    <w:rsid w:val="00A37772"/>
    <w:rsid w:val="00A37CD0"/>
    <w:rsid w:val="00A53EC8"/>
    <w:rsid w:val="00A5699F"/>
    <w:rsid w:val="00A80F62"/>
    <w:rsid w:val="00AB016E"/>
    <w:rsid w:val="00B41709"/>
    <w:rsid w:val="00BD0068"/>
    <w:rsid w:val="00C67D36"/>
    <w:rsid w:val="00C766D7"/>
    <w:rsid w:val="00C77EAE"/>
    <w:rsid w:val="00D01CC9"/>
    <w:rsid w:val="00D34899"/>
    <w:rsid w:val="00D5544E"/>
    <w:rsid w:val="00D628DC"/>
    <w:rsid w:val="00DD60EC"/>
    <w:rsid w:val="00DE588B"/>
    <w:rsid w:val="00E07A44"/>
    <w:rsid w:val="00E32DD2"/>
    <w:rsid w:val="00E56A57"/>
    <w:rsid w:val="00F43076"/>
    <w:rsid w:val="00F80809"/>
    <w:rsid w:val="00F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D17E"/>
  <w15:chartTrackingRefBased/>
  <w15:docId w15:val="{47EFA9E1-D7A5-4DD3-BADE-38EDB9C6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794"/>
  </w:style>
  <w:style w:type="paragraph" w:styleId="Stopka">
    <w:name w:val="footer"/>
    <w:basedOn w:val="Normalny"/>
    <w:link w:val="StopkaZnak"/>
    <w:uiPriority w:val="99"/>
    <w:unhideWhenUsed/>
    <w:rsid w:val="001A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794"/>
  </w:style>
  <w:style w:type="paragraph" w:styleId="Akapitzlist">
    <w:name w:val="List Paragraph"/>
    <w:basedOn w:val="Normalny"/>
    <w:uiPriority w:val="34"/>
    <w:qFormat/>
    <w:rsid w:val="001A67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CD0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agwek2"/>
    <w:qFormat/>
    <w:rsid w:val="00525485"/>
    <w:pPr>
      <w:keepLines w:val="0"/>
      <w:widowControl w:val="0"/>
      <w:numPr>
        <w:numId w:val="5"/>
      </w:numPr>
      <w:tabs>
        <w:tab w:val="num" w:pos="360"/>
      </w:tabs>
      <w:suppressAutoHyphens/>
      <w:spacing w:before="0" w:line="240" w:lineRule="auto"/>
      <w:ind w:left="0" w:firstLine="0"/>
    </w:pPr>
    <w:rPr>
      <w:rFonts w:ascii="Tahoma" w:eastAsia="Times New Roman" w:hAnsi="Tahoma" w:cs="Arial"/>
      <w:b/>
      <w:bCs/>
      <w:iCs/>
      <w:color w:val="00000A"/>
      <w:sz w:val="24"/>
      <w:szCs w:val="28"/>
      <w:lang w:eastAsia="pl-PL"/>
    </w:rPr>
  </w:style>
  <w:style w:type="character" w:styleId="Hipercze">
    <w:name w:val="Hyperlink"/>
    <w:uiPriority w:val="99"/>
    <w:unhideWhenUsed/>
    <w:rsid w:val="00525485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B4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ojek@pupmiech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Mucha</dc:creator>
  <cp:keywords/>
  <dc:description/>
  <cp:lastModifiedBy>Karolina Doniec</cp:lastModifiedBy>
  <cp:revision>15</cp:revision>
  <cp:lastPrinted>2023-02-17T11:03:00Z</cp:lastPrinted>
  <dcterms:created xsi:type="dcterms:W3CDTF">2023-02-17T10:57:00Z</dcterms:created>
  <dcterms:modified xsi:type="dcterms:W3CDTF">2023-08-24T11:53:00Z</dcterms:modified>
</cp:coreProperties>
</file>