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8E" w:rsidRPr="0058215A" w:rsidRDefault="00C96C95" w:rsidP="00C3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  <w:r w:rsidRPr="0058215A">
        <w:rPr>
          <w:rFonts w:ascii="Arial" w:hAnsi="Arial" w:cs="Arial"/>
          <w:b/>
          <w:bCs/>
          <w:i/>
          <w:iCs/>
          <w:color w:val="0033CD"/>
        </w:rPr>
        <w:t xml:space="preserve">Klauzula </w:t>
      </w:r>
      <w:r w:rsidR="005D658E" w:rsidRPr="0058215A">
        <w:rPr>
          <w:rFonts w:ascii="Arial" w:hAnsi="Arial" w:cs="Arial"/>
          <w:b/>
          <w:bCs/>
          <w:i/>
          <w:iCs/>
          <w:color w:val="0033CD"/>
        </w:rPr>
        <w:t>informacyjna</w:t>
      </w:r>
      <w:r w:rsidRPr="0058215A">
        <w:rPr>
          <w:rFonts w:ascii="Arial" w:hAnsi="Arial" w:cs="Arial"/>
          <w:b/>
          <w:bCs/>
          <w:i/>
          <w:iCs/>
          <w:color w:val="0033CD"/>
        </w:rPr>
        <w:t xml:space="preserve"> </w:t>
      </w:r>
      <w:r w:rsidR="005D658E" w:rsidRPr="0058215A">
        <w:rPr>
          <w:rFonts w:ascii="Arial" w:hAnsi="Arial" w:cs="Arial"/>
          <w:b/>
          <w:bCs/>
          <w:i/>
          <w:iCs/>
          <w:color w:val="0033CD"/>
        </w:rPr>
        <w:t xml:space="preserve">dla </w:t>
      </w:r>
      <w:r w:rsidR="00826A5B" w:rsidRPr="0058215A">
        <w:rPr>
          <w:rFonts w:ascii="Arial" w:hAnsi="Arial" w:cs="Arial"/>
          <w:b/>
          <w:bCs/>
          <w:i/>
          <w:iCs/>
          <w:color w:val="0033CD"/>
        </w:rPr>
        <w:t>dostawców usług zewnętrznych</w:t>
      </w:r>
    </w:p>
    <w:p w:rsidR="005D658E" w:rsidRPr="0058215A" w:rsidRDefault="005D658E" w:rsidP="00C36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</w:p>
    <w:p w:rsidR="00C96C95" w:rsidRPr="0058215A" w:rsidRDefault="00C96C95" w:rsidP="005D658E">
      <w:pPr>
        <w:jc w:val="both"/>
        <w:rPr>
          <w:rFonts w:ascii="Arial" w:hAnsi="Arial" w:cs="Arial"/>
          <w:i/>
        </w:rPr>
      </w:pPr>
      <w:r w:rsidRPr="0058215A">
        <w:rPr>
          <w:rFonts w:ascii="Arial" w:hAnsi="Arial" w:cs="Arial"/>
          <w:i/>
        </w:rPr>
        <w:t>Wypełn</w:t>
      </w:r>
      <w:bookmarkStart w:id="0" w:name="_GoBack"/>
      <w:bookmarkEnd w:id="0"/>
      <w:r w:rsidRPr="0058215A">
        <w:rPr>
          <w:rFonts w:ascii="Arial" w:hAnsi="Arial" w:cs="Arial"/>
          <w:i/>
        </w:rPr>
        <w:t>iając obowiązek pra</w:t>
      </w:r>
      <w:r w:rsidR="007C29DD" w:rsidRPr="0058215A">
        <w:rPr>
          <w:rFonts w:ascii="Arial" w:hAnsi="Arial" w:cs="Arial"/>
          <w:i/>
        </w:rPr>
        <w:t xml:space="preserve">wny uregulowany zapisami </w:t>
      </w:r>
      <w:r w:rsidRPr="0058215A">
        <w:rPr>
          <w:rFonts w:ascii="Arial" w:hAnsi="Arial" w:cs="Arial"/>
          <w:i/>
        </w:rPr>
        <w:t xml:space="preserve"> rozporządzenia Parlamentu Europejskiego</w:t>
      </w:r>
      <w:r w:rsidR="007C29DD" w:rsidRPr="0058215A">
        <w:rPr>
          <w:rFonts w:ascii="Arial" w:hAnsi="Arial" w:cs="Arial"/>
          <w:i/>
        </w:rPr>
        <w:t xml:space="preserve">  </w:t>
      </w:r>
      <w:r w:rsidRPr="0058215A">
        <w:rPr>
          <w:rFonts w:ascii="Arial" w:hAnsi="Arial" w:cs="Arial"/>
          <w:i/>
        </w:rPr>
        <w:t>i</w:t>
      </w:r>
      <w:r w:rsidR="00916CB7" w:rsidRPr="0058215A">
        <w:rPr>
          <w:rFonts w:ascii="Arial" w:hAnsi="Arial" w:cs="Arial"/>
          <w:i/>
        </w:rPr>
        <w:t xml:space="preserve"> </w:t>
      </w:r>
      <w:r w:rsidRPr="0058215A">
        <w:rPr>
          <w:rFonts w:ascii="Arial" w:hAnsi="Arial" w:cs="Arial"/>
          <w:i/>
        </w:rPr>
        <w:t>Rady (UE) 2016/679 z dnia 27 kwietnia 2016 r. w sprawie ochrony osób fizycznych w związku</w:t>
      </w:r>
      <w:r w:rsidR="00916CB7" w:rsidRPr="0058215A">
        <w:rPr>
          <w:rFonts w:ascii="Arial" w:hAnsi="Arial" w:cs="Arial"/>
          <w:i/>
        </w:rPr>
        <w:t xml:space="preserve"> </w:t>
      </w:r>
      <w:r w:rsidR="007C29DD" w:rsidRPr="0058215A">
        <w:rPr>
          <w:rFonts w:ascii="Arial" w:hAnsi="Arial" w:cs="Arial"/>
          <w:i/>
        </w:rPr>
        <w:t xml:space="preserve">  </w:t>
      </w:r>
      <w:r w:rsidRPr="0058215A">
        <w:rPr>
          <w:rFonts w:ascii="Arial" w:hAnsi="Arial" w:cs="Arial"/>
          <w:i/>
        </w:rPr>
        <w:t>z przetwarzaniem danych osobowych i w sprawie swobodnego przepływu takich danych oraz uchylenia</w:t>
      </w:r>
      <w:r w:rsidR="00916CB7" w:rsidRPr="0058215A">
        <w:rPr>
          <w:rFonts w:ascii="Arial" w:hAnsi="Arial" w:cs="Arial"/>
          <w:i/>
        </w:rPr>
        <w:t xml:space="preserve"> </w:t>
      </w:r>
      <w:r w:rsidRPr="0058215A">
        <w:rPr>
          <w:rFonts w:ascii="Arial" w:hAnsi="Arial" w:cs="Arial"/>
          <w:i/>
        </w:rPr>
        <w:t>dyrektywy 95/46/WE (ogólne rozporządzen</w:t>
      </w:r>
      <w:r w:rsidR="007C29DD" w:rsidRPr="0058215A">
        <w:rPr>
          <w:rFonts w:ascii="Arial" w:hAnsi="Arial" w:cs="Arial"/>
          <w:i/>
        </w:rPr>
        <w:t>ie o ochronie danych)</w:t>
      </w:r>
      <w:r w:rsidR="00085656" w:rsidRPr="0058215A">
        <w:rPr>
          <w:rFonts w:ascii="Arial" w:hAnsi="Arial" w:cs="Arial"/>
          <w:i/>
        </w:rPr>
        <w:t xml:space="preserve">, </w:t>
      </w:r>
      <w:r w:rsidR="0074502A" w:rsidRPr="0058215A">
        <w:rPr>
          <w:rFonts w:ascii="Arial" w:hAnsi="Arial" w:cs="Arial"/>
          <w:i/>
        </w:rPr>
        <w:t xml:space="preserve">zwanego </w:t>
      </w:r>
      <w:r w:rsidR="00085656" w:rsidRPr="0058215A">
        <w:rPr>
          <w:rFonts w:ascii="Arial" w:hAnsi="Arial" w:cs="Arial"/>
          <w:i/>
        </w:rPr>
        <w:t>dalej jako „RODO</w:t>
      </w:r>
      <w:r w:rsidR="00916CB7" w:rsidRPr="0058215A">
        <w:rPr>
          <w:rFonts w:ascii="Arial" w:hAnsi="Arial" w:cs="Arial"/>
          <w:i/>
        </w:rPr>
        <w:t xml:space="preserve">”, </w:t>
      </w:r>
      <w:r w:rsidR="003921E3" w:rsidRPr="0058215A">
        <w:rPr>
          <w:rFonts w:ascii="Arial" w:hAnsi="Arial" w:cs="Arial"/>
          <w:i/>
        </w:rPr>
        <w:t>informujemy że</w:t>
      </w:r>
      <w:r w:rsidRPr="0058215A">
        <w:rPr>
          <w:rFonts w:ascii="Arial" w:hAnsi="Arial" w:cs="Arial"/>
          <w:i/>
        </w:rPr>
        <w:t>:</w:t>
      </w:r>
    </w:p>
    <w:p w:rsidR="00C3699A" w:rsidRPr="0058215A" w:rsidRDefault="00C3699A" w:rsidP="005D65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41770B" w:rsidRPr="0058215A" w:rsidRDefault="0041770B" w:rsidP="00FC234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Administratorem Danych Osobowych Pana/Pani jest Powiatowy Urząd Pracy w Miechowie mający siedzibę w Miechowie (32- 200) przy ul. Sienkiewicza 27,</w:t>
      </w:r>
      <w:r w:rsidR="00875837" w:rsidRPr="0058215A">
        <w:rPr>
          <w:rFonts w:ascii="Arial" w:hAnsi="Arial" w:cs="Arial"/>
        </w:rPr>
        <w:t xml:space="preserve"> </w:t>
      </w:r>
      <w:r w:rsidRPr="0058215A">
        <w:rPr>
          <w:rFonts w:ascii="Arial" w:hAnsi="Arial" w:cs="Arial"/>
        </w:rPr>
        <w:t>który jest reprezentowany przez Dyrektora Powiatowego Urzędu Pracy w Miechowie.</w:t>
      </w:r>
    </w:p>
    <w:p w:rsidR="0041770B" w:rsidRPr="0058215A" w:rsidRDefault="0041770B" w:rsidP="00A84148">
      <w:pPr>
        <w:pStyle w:val="Akapitzlist"/>
        <w:ind w:left="1440"/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Można się z nim skontaktować w następujący sposób:</w:t>
      </w:r>
    </w:p>
    <w:p w:rsidR="0041770B" w:rsidRPr="0058215A" w:rsidRDefault="0041770B" w:rsidP="00A84148">
      <w:pPr>
        <w:pStyle w:val="Akapitzlist"/>
        <w:ind w:left="1440"/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- listownie: ul. Sienkiewicza  27, 32- 200 Miechów,</w:t>
      </w:r>
    </w:p>
    <w:p w:rsidR="0041770B" w:rsidRPr="0058215A" w:rsidRDefault="0041770B" w:rsidP="00A84148">
      <w:pPr>
        <w:pStyle w:val="Akapitzlist"/>
        <w:ind w:left="1440"/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 xml:space="preserve">- przez e- mail </w:t>
      </w:r>
      <w:hyperlink r:id="rId5" w:history="1">
        <w:r w:rsidRPr="0058215A">
          <w:rPr>
            <w:rStyle w:val="Hipercze"/>
            <w:rFonts w:ascii="Arial" w:hAnsi="Arial" w:cs="Arial"/>
          </w:rPr>
          <w:t>krmi@praca.gov.pl</w:t>
        </w:r>
      </w:hyperlink>
    </w:p>
    <w:p w:rsidR="0041770B" w:rsidRPr="0058215A" w:rsidRDefault="0041770B" w:rsidP="00A84148">
      <w:pPr>
        <w:pStyle w:val="Akapitzlist"/>
        <w:ind w:left="1440"/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- telefonicznie: (41)38325-01,02.</w:t>
      </w:r>
    </w:p>
    <w:p w:rsidR="00FC2342" w:rsidRPr="0058215A" w:rsidRDefault="00FC2342" w:rsidP="00875837">
      <w:pPr>
        <w:pStyle w:val="Akapitzlist"/>
        <w:jc w:val="both"/>
        <w:rPr>
          <w:rFonts w:ascii="Arial" w:hAnsi="Arial" w:cs="Arial"/>
        </w:rPr>
      </w:pPr>
    </w:p>
    <w:p w:rsidR="00FC740E" w:rsidRPr="0058215A" w:rsidRDefault="00FC2342" w:rsidP="006D01E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Administrator wyznaczył Inspektora Ochrony Danych (IOD), z którym może Pan/ Pani skontaktować się  poprzez e- mail</w:t>
      </w:r>
      <w:r w:rsidR="00153C07" w:rsidRPr="0058215A">
        <w:rPr>
          <w:rFonts w:ascii="Arial" w:hAnsi="Arial" w:cs="Arial"/>
        </w:rPr>
        <w:t xml:space="preserve"> </w:t>
      </w:r>
      <w:hyperlink r:id="rId6" w:history="1">
        <w:r w:rsidR="00F60D5E" w:rsidRPr="0058215A">
          <w:rPr>
            <w:rStyle w:val="Hipercze"/>
            <w:rFonts w:ascii="Arial" w:eastAsia="Calibri" w:hAnsi="Arial" w:cs="Arial"/>
          </w:rPr>
          <w:t>iod@synergiaconsulting.pl</w:t>
        </w:r>
      </w:hyperlink>
      <w:r w:rsidR="00F60D5E" w:rsidRPr="0058215A">
        <w:rPr>
          <w:rFonts w:ascii="Arial" w:eastAsia="Calibri" w:hAnsi="Arial" w:cs="Arial"/>
        </w:rPr>
        <w:t>,</w:t>
      </w:r>
      <w:r w:rsidRPr="0058215A">
        <w:rPr>
          <w:rFonts w:ascii="Arial" w:hAnsi="Arial" w:cs="Arial"/>
        </w:rPr>
        <w:t xml:space="preserve"> telefonicznie pod numerem </w:t>
      </w:r>
      <w:r w:rsidR="00F60D5E" w:rsidRPr="0058215A">
        <w:rPr>
          <w:rFonts w:ascii="Arial" w:eastAsia="Calibri" w:hAnsi="Arial" w:cs="Arial"/>
        </w:rPr>
        <w:t>500-610-605</w:t>
      </w:r>
      <w:r w:rsidRPr="0058215A">
        <w:rPr>
          <w:rFonts w:ascii="Arial" w:hAnsi="Arial" w:cs="Arial"/>
        </w:rPr>
        <w:t xml:space="preserve"> lub pisemnie na adres siedziby Urzędu. Z inspektorem ochrony danych  można się kontaktować we wszystkich sprawach dotyczących przetwarzania przez nas Pana/ Pani danych osobowych oraz korzystania z praw związanych z tym przetwarzaniem danych.</w:t>
      </w:r>
    </w:p>
    <w:p w:rsidR="00F64F54" w:rsidRPr="0058215A" w:rsidRDefault="00FD34EA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  <w:iCs/>
        </w:rPr>
        <w:t xml:space="preserve">Dane osobowe będą przetwarzane w celu wykonania umowy lub </w:t>
      </w:r>
      <w:r w:rsidR="006D01EB" w:rsidRPr="0058215A">
        <w:rPr>
          <w:rFonts w:ascii="Arial" w:hAnsi="Arial" w:cs="Arial"/>
          <w:iCs/>
        </w:rPr>
        <w:t xml:space="preserve">zlecenia </w:t>
      </w:r>
      <w:proofErr w:type="spellStart"/>
      <w:r w:rsidR="006D01EB" w:rsidRPr="0058215A">
        <w:rPr>
          <w:rFonts w:ascii="Arial" w:hAnsi="Arial" w:cs="Arial"/>
          <w:iCs/>
        </w:rPr>
        <w:t>t.j</w:t>
      </w:r>
      <w:proofErr w:type="spellEnd"/>
      <w:r w:rsidR="006D01EB" w:rsidRPr="0058215A">
        <w:rPr>
          <w:rFonts w:ascii="Arial" w:hAnsi="Arial" w:cs="Arial"/>
          <w:iCs/>
        </w:rPr>
        <w:t xml:space="preserve">. </w:t>
      </w:r>
      <w:r w:rsidR="006D01EB" w:rsidRPr="0058215A">
        <w:rPr>
          <w:rFonts w:ascii="Arial" w:hAnsi="Arial" w:cs="Arial"/>
        </w:rPr>
        <w:t>przesłania zapytań ofertowych, wyboru dostawcy, zamówienia towarów lub usług, przyjęcia i rejestracji dowodu zakupu, realizacji zapłaty, dochodzenia roszczeń gwarancyjnych i z tytułu rękojmi – zgodnie z art. 6 ust. 1 lit. b i c RODO, gdyż przetwarzanie jest niezbędne do wykonania przedmiotu zlecenia, umowy na dostawy towarów lub wykonania usług.</w:t>
      </w:r>
    </w:p>
    <w:p w:rsidR="00582935" w:rsidRPr="0058215A" w:rsidRDefault="0058293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Dane osobowe mogą być przekazywane organom państwowym, organom ochrony prawnej (</w:t>
      </w:r>
      <w:r w:rsidR="002112D0" w:rsidRPr="0058215A">
        <w:rPr>
          <w:rFonts w:ascii="Arial" w:hAnsi="Arial" w:cs="Arial"/>
        </w:rPr>
        <w:t xml:space="preserve"> np. </w:t>
      </w:r>
      <w:r w:rsidRPr="0058215A">
        <w:rPr>
          <w:rFonts w:ascii="Arial" w:hAnsi="Arial" w:cs="Arial"/>
        </w:rPr>
        <w:t>Policja, Prokuratura, Sąd</w:t>
      </w:r>
      <w:r w:rsidR="002112D0" w:rsidRPr="0058215A">
        <w:rPr>
          <w:rFonts w:ascii="Arial" w:hAnsi="Arial" w:cs="Arial"/>
        </w:rPr>
        <w:t>, inne Służby</w:t>
      </w:r>
      <w:r w:rsidRPr="0058215A">
        <w:rPr>
          <w:rFonts w:ascii="Arial" w:hAnsi="Arial" w:cs="Arial"/>
        </w:rPr>
        <w:t xml:space="preserve">) lub organom samorządu terytorialnego w związku z prowadzonym postępowaniem na podstawie umotywowanego wniosku </w:t>
      </w:r>
      <w:r w:rsidRPr="0058215A">
        <w:rPr>
          <w:rFonts w:ascii="Arial" w:eastAsia="Calibri" w:hAnsi="Arial" w:cs="Arial"/>
        </w:rPr>
        <w:t xml:space="preserve">lub które zawarły z administratorem </w:t>
      </w:r>
      <w:r w:rsidR="00D92938" w:rsidRPr="0058215A">
        <w:rPr>
          <w:rFonts w:ascii="Arial" w:eastAsia="Calibri" w:hAnsi="Arial" w:cs="Arial"/>
        </w:rPr>
        <w:t>umowy powierzenia przetwarzania</w:t>
      </w:r>
      <w:r w:rsidRPr="0058215A">
        <w:rPr>
          <w:rFonts w:ascii="Arial" w:eastAsia="Calibri" w:hAnsi="Arial" w:cs="Arial"/>
          <w:b/>
        </w:rPr>
        <w:t xml:space="preserve"> </w:t>
      </w:r>
      <w:r w:rsidR="00D92938" w:rsidRPr="0058215A">
        <w:rPr>
          <w:rFonts w:ascii="Arial" w:eastAsia="Calibri" w:hAnsi="Arial" w:cs="Arial"/>
        </w:rPr>
        <w:t>danych.</w:t>
      </w:r>
    </w:p>
    <w:p w:rsidR="00C96C95" w:rsidRPr="0058215A" w:rsidRDefault="00C96C9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Pana/Pani dane osobowe nie będą przekazywane do państwa trzeciego ani do organizacji</w:t>
      </w:r>
      <w:r w:rsidR="005D658E" w:rsidRPr="0058215A">
        <w:rPr>
          <w:rFonts w:ascii="Arial" w:hAnsi="Arial" w:cs="Arial"/>
        </w:rPr>
        <w:t xml:space="preserve"> </w:t>
      </w:r>
      <w:r w:rsidRPr="0058215A">
        <w:rPr>
          <w:rFonts w:ascii="Arial" w:hAnsi="Arial" w:cs="Arial"/>
        </w:rPr>
        <w:t xml:space="preserve">międzynarodowej. </w:t>
      </w:r>
    </w:p>
    <w:p w:rsidR="00C96C95" w:rsidRPr="0058215A" w:rsidRDefault="00C96C9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Pana/Pani dane osobowe będą przetwarzane wyłącznie przez okres</w:t>
      </w:r>
      <w:r w:rsidR="005D658E" w:rsidRPr="0058215A">
        <w:rPr>
          <w:rFonts w:ascii="Arial" w:hAnsi="Arial" w:cs="Arial"/>
        </w:rPr>
        <w:t xml:space="preserve"> </w:t>
      </w:r>
      <w:r w:rsidR="007E1CC2" w:rsidRPr="0058215A">
        <w:rPr>
          <w:rFonts w:ascii="Arial" w:hAnsi="Arial" w:cs="Arial"/>
        </w:rPr>
        <w:t>n</w:t>
      </w:r>
      <w:r w:rsidRPr="0058215A">
        <w:rPr>
          <w:rFonts w:ascii="Arial" w:hAnsi="Arial" w:cs="Arial"/>
        </w:rPr>
        <w:t>iezbędny</w:t>
      </w:r>
      <w:r w:rsidR="007E1CC2" w:rsidRPr="0058215A">
        <w:rPr>
          <w:rFonts w:ascii="Arial" w:hAnsi="Arial" w:cs="Arial"/>
        </w:rPr>
        <w:t xml:space="preserve"> </w:t>
      </w:r>
      <w:r w:rsidRPr="0058215A">
        <w:rPr>
          <w:rFonts w:ascii="Arial" w:hAnsi="Arial" w:cs="Arial"/>
        </w:rPr>
        <w:t>do realizacji celów</w:t>
      </w:r>
      <w:r w:rsidR="004A5DE7" w:rsidRPr="0058215A">
        <w:rPr>
          <w:rFonts w:ascii="Arial" w:hAnsi="Arial" w:cs="Arial"/>
        </w:rPr>
        <w:t xml:space="preserve"> przetwarzania danych osobowych, nie dłużej niż  wynika to z </w:t>
      </w:r>
      <w:r w:rsidRPr="0058215A">
        <w:rPr>
          <w:rFonts w:ascii="Arial" w:hAnsi="Arial" w:cs="Arial"/>
        </w:rPr>
        <w:t>Jednolite</w:t>
      </w:r>
      <w:r w:rsidR="004A5DE7" w:rsidRPr="0058215A">
        <w:rPr>
          <w:rFonts w:ascii="Arial" w:hAnsi="Arial" w:cs="Arial"/>
        </w:rPr>
        <w:t xml:space="preserve">go Rzeczowego Wykazu Akt Powiatowego Urzędu Pracy w </w:t>
      </w:r>
      <w:r w:rsidR="00577287" w:rsidRPr="0058215A">
        <w:rPr>
          <w:rFonts w:ascii="Arial" w:hAnsi="Arial" w:cs="Arial"/>
        </w:rPr>
        <w:t>Miechowie</w:t>
      </w:r>
      <w:r w:rsidR="004A5DE7" w:rsidRPr="0058215A">
        <w:rPr>
          <w:rFonts w:ascii="Arial" w:hAnsi="Arial" w:cs="Arial"/>
        </w:rPr>
        <w:t>.</w:t>
      </w:r>
    </w:p>
    <w:p w:rsidR="006366E5" w:rsidRPr="0058215A" w:rsidRDefault="006366E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6366E5" w:rsidRPr="0058215A" w:rsidRDefault="006366E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Cofnięcie zgody pozostaje bez wpływu na zgodność z prawem przetwarzania, którego dokonano na podstawie zgody przed jej cofnięciem.</w:t>
      </w:r>
    </w:p>
    <w:p w:rsidR="006366E5" w:rsidRPr="0058215A" w:rsidRDefault="006366E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Wymienione prawa mogą być ograniczone w sytuacjach, kiedy Urząd jest zobowiązany prawnie do przetwarzania danych w celu realizacji obowiązku ustawowego.</w:t>
      </w:r>
    </w:p>
    <w:p w:rsidR="00C96C95" w:rsidRPr="0058215A" w:rsidRDefault="00524877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M</w:t>
      </w:r>
      <w:r w:rsidR="00C96C95" w:rsidRPr="0058215A">
        <w:rPr>
          <w:rFonts w:ascii="Arial" w:hAnsi="Arial" w:cs="Arial"/>
        </w:rPr>
        <w:t>a Pan/Pani prawo wniesienia skargi do Prezesa Urzędu Ochrony Danych Osobowych</w:t>
      </w:r>
      <w:r w:rsidR="00151A1C" w:rsidRPr="0058215A">
        <w:rPr>
          <w:rFonts w:ascii="Arial" w:hAnsi="Arial" w:cs="Arial"/>
        </w:rPr>
        <w:t xml:space="preserve"> </w:t>
      </w:r>
      <w:r w:rsidR="00C96C95" w:rsidRPr="0058215A">
        <w:rPr>
          <w:rFonts w:ascii="Arial" w:hAnsi="Arial" w:cs="Arial"/>
        </w:rPr>
        <w:t>(PUOD</w:t>
      </w:r>
      <w:r w:rsidR="00151A1C" w:rsidRPr="0058215A">
        <w:rPr>
          <w:rFonts w:ascii="Arial" w:hAnsi="Arial" w:cs="Arial"/>
        </w:rPr>
        <w:t>O),  gdy uzna Pan/Pani, iż przetwarzanie danych osobowych dotyczących  Pana/Pani  narusza przepisy ogólnego rozporządzenia o ochronie danych osobowych</w:t>
      </w:r>
      <w:r w:rsidR="005D658E" w:rsidRPr="0058215A">
        <w:rPr>
          <w:rFonts w:ascii="Arial" w:hAnsi="Arial" w:cs="Arial"/>
        </w:rPr>
        <w:t xml:space="preserve"> </w:t>
      </w:r>
      <w:r w:rsidR="00151A1C" w:rsidRPr="0058215A">
        <w:rPr>
          <w:rFonts w:ascii="Arial" w:hAnsi="Arial" w:cs="Arial"/>
        </w:rPr>
        <w:t xml:space="preserve">z </w:t>
      </w:r>
      <w:r w:rsidR="007B686E" w:rsidRPr="0058215A">
        <w:rPr>
          <w:rFonts w:ascii="Arial" w:hAnsi="Arial" w:cs="Arial"/>
        </w:rPr>
        <w:t>dnia 27 kwietnia 2016r. „RODO”.</w:t>
      </w:r>
    </w:p>
    <w:p w:rsidR="001E3CAA" w:rsidRDefault="00C96C95" w:rsidP="00FC740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8215A">
        <w:rPr>
          <w:rFonts w:ascii="Arial" w:hAnsi="Arial" w:cs="Arial"/>
        </w:rPr>
        <w:t>Pana/Pani dane osobowe nie będą podlegały zautomatyzowanym procesom</w:t>
      </w:r>
      <w:r w:rsidR="005D658E" w:rsidRPr="0058215A">
        <w:rPr>
          <w:rFonts w:ascii="Arial" w:hAnsi="Arial" w:cs="Arial"/>
        </w:rPr>
        <w:t xml:space="preserve"> </w:t>
      </w:r>
      <w:r w:rsidRPr="0058215A">
        <w:rPr>
          <w:rFonts w:ascii="Arial" w:hAnsi="Arial" w:cs="Arial"/>
        </w:rPr>
        <w:t>podejmowania</w:t>
      </w:r>
      <w:r w:rsidR="006A57AB" w:rsidRPr="0058215A">
        <w:rPr>
          <w:rFonts w:ascii="Arial" w:hAnsi="Arial" w:cs="Arial"/>
        </w:rPr>
        <w:t xml:space="preserve"> </w:t>
      </w:r>
      <w:r w:rsidR="00584248" w:rsidRPr="0058215A">
        <w:rPr>
          <w:rFonts w:ascii="Arial" w:hAnsi="Arial" w:cs="Arial"/>
        </w:rPr>
        <w:t>decyzji</w:t>
      </w:r>
      <w:r w:rsidRPr="0058215A">
        <w:rPr>
          <w:rFonts w:ascii="Arial" w:hAnsi="Arial" w:cs="Arial"/>
        </w:rPr>
        <w:t>.</w:t>
      </w:r>
    </w:p>
    <w:p w:rsidR="0058215A" w:rsidRPr="0058215A" w:rsidRDefault="0058215A" w:rsidP="0058215A">
      <w:pPr>
        <w:pStyle w:val="Akapitzlist"/>
        <w:jc w:val="both"/>
        <w:rPr>
          <w:rFonts w:ascii="Arial" w:hAnsi="Arial" w:cs="Arial"/>
        </w:rPr>
      </w:pPr>
    </w:p>
    <w:p w:rsidR="001E3CAA" w:rsidRPr="0058215A" w:rsidRDefault="001E3CAA" w:rsidP="001E3CAA">
      <w:pPr>
        <w:pStyle w:val="Akapitzlist"/>
        <w:jc w:val="both"/>
        <w:rPr>
          <w:rFonts w:ascii="Arial" w:hAnsi="Arial" w:cs="Arial"/>
        </w:rPr>
      </w:pPr>
    </w:p>
    <w:p w:rsidR="004E1BB9" w:rsidRPr="0058215A" w:rsidRDefault="004E1BB9" w:rsidP="001E3CAA">
      <w:pPr>
        <w:pStyle w:val="Akapitzlist"/>
        <w:jc w:val="both"/>
        <w:rPr>
          <w:rFonts w:ascii="Arial" w:hAnsi="Arial" w:cs="Arial"/>
        </w:rPr>
      </w:pPr>
    </w:p>
    <w:p w:rsidR="001E3CAA" w:rsidRPr="0058215A" w:rsidRDefault="001E3CAA" w:rsidP="001E3CAA">
      <w:pPr>
        <w:pStyle w:val="Akapitzlist"/>
        <w:jc w:val="both"/>
        <w:rPr>
          <w:rFonts w:ascii="Arial" w:hAnsi="Arial" w:cs="Arial"/>
        </w:rPr>
      </w:pPr>
    </w:p>
    <w:p w:rsidR="001E3CAA" w:rsidRPr="0058215A" w:rsidRDefault="001E3CAA" w:rsidP="001E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215A">
        <w:rPr>
          <w:rFonts w:ascii="Arial" w:hAnsi="Arial" w:cs="Arial"/>
          <w:color w:val="000000"/>
        </w:rPr>
        <w:lastRenderedPageBreak/>
        <w:t>…………………………………………………………</w:t>
      </w:r>
    </w:p>
    <w:p w:rsidR="001E3CAA" w:rsidRPr="0058215A" w:rsidRDefault="001E3CAA" w:rsidP="001E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215A">
        <w:rPr>
          <w:rFonts w:ascii="Arial" w:hAnsi="Arial" w:cs="Arial"/>
          <w:color w:val="000000"/>
        </w:rPr>
        <w:t xml:space="preserve">(data,  czytelny podpis osoby  </w:t>
      </w:r>
    </w:p>
    <w:p w:rsidR="001E3CAA" w:rsidRPr="0058215A" w:rsidRDefault="001E3CAA" w:rsidP="001E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215A">
        <w:rPr>
          <w:rFonts w:ascii="Arial" w:hAnsi="Arial" w:cs="Arial"/>
          <w:color w:val="000000"/>
        </w:rPr>
        <w:t>otrzymującej klauzulę informacyjną)</w:t>
      </w:r>
    </w:p>
    <w:p w:rsidR="00D34F82" w:rsidRPr="0058215A" w:rsidRDefault="0058215A" w:rsidP="00023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D34F82" w:rsidRPr="0058215A" w:rsidSect="00D356E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237F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61CF7"/>
    <w:multiLevelType w:val="hybridMultilevel"/>
    <w:tmpl w:val="B570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0056"/>
    <w:multiLevelType w:val="hybridMultilevel"/>
    <w:tmpl w:val="DDDE4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95"/>
    <w:rsid w:val="00021B3E"/>
    <w:rsid w:val="00023E65"/>
    <w:rsid w:val="000418CE"/>
    <w:rsid w:val="00062B1C"/>
    <w:rsid w:val="00085656"/>
    <w:rsid w:val="00090B53"/>
    <w:rsid w:val="000A6D9F"/>
    <w:rsid w:val="00137E58"/>
    <w:rsid w:val="00151A1C"/>
    <w:rsid w:val="00153C07"/>
    <w:rsid w:val="00167B9B"/>
    <w:rsid w:val="00171F6E"/>
    <w:rsid w:val="001E3CAA"/>
    <w:rsid w:val="002025E3"/>
    <w:rsid w:val="002112D0"/>
    <w:rsid w:val="0026015B"/>
    <w:rsid w:val="002B5B11"/>
    <w:rsid w:val="002C5443"/>
    <w:rsid w:val="002F0397"/>
    <w:rsid w:val="00301890"/>
    <w:rsid w:val="00364F10"/>
    <w:rsid w:val="0038321A"/>
    <w:rsid w:val="003921E3"/>
    <w:rsid w:val="00392752"/>
    <w:rsid w:val="003B69FC"/>
    <w:rsid w:val="00413EAF"/>
    <w:rsid w:val="0041770B"/>
    <w:rsid w:val="004450C8"/>
    <w:rsid w:val="004A5DE7"/>
    <w:rsid w:val="004E1BB9"/>
    <w:rsid w:val="00503F35"/>
    <w:rsid w:val="00524877"/>
    <w:rsid w:val="00556720"/>
    <w:rsid w:val="00577287"/>
    <w:rsid w:val="0058215A"/>
    <w:rsid w:val="00582935"/>
    <w:rsid w:val="00584248"/>
    <w:rsid w:val="005D658E"/>
    <w:rsid w:val="006366E5"/>
    <w:rsid w:val="006A57AB"/>
    <w:rsid w:val="006A7B6D"/>
    <w:rsid w:val="006D01EB"/>
    <w:rsid w:val="006E7981"/>
    <w:rsid w:val="0074502A"/>
    <w:rsid w:val="007604C8"/>
    <w:rsid w:val="00782491"/>
    <w:rsid w:val="00795A86"/>
    <w:rsid w:val="007B686E"/>
    <w:rsid w:val="007C29DD"/>
    <w:rsid w:val="007E1CC2"/>
    <w:rsid w:val="00802E28"/>
    <w:rsid w:val="00804911"/>
    <w:rsid w:val="00826A5B"/>
    <w:rsid w:val="00845D2A"/>
    <w:rsid w:val="00875837"/>
    <w:rsid w:val="00916CB7"/>
    <w:rsid w:val="00922544"/>
    <w:rsid w:val="00943175"/>
    <w:rsid w:val="009A2C57"/>
    <w:rsid w:val="009E6D1F"/>
    <w:rsid w:val="009F3C02"/>
    <w:rsid w:val="00A4280E"/>
    <w:rsid w:val="00A47387"/>
    <w:rsid w:val="00A54287"/>
    <w:rsid w:val="00A84148"/>
    <w:rsid w:val="00AF2FE3"/>
    <w:rsid w:val="00AF31D0"/>
    <w:rsid w:val="00B14E1E"/>
    <w:rsid w:val="00B60113"/>
    <w:rsid w:val="00B86A6F"/>
    <w:rsid w:val="00BC3B54"/>
    <w:rsid w:val="00C3699A"/>
    <w:rsid w:val="00C52B0D"/>
    <w:rsid w:val="00C55D6C"/>
    <w:rsid w:val="00C73A48"/>
    <w:rsid w:val="00C96C95"/>
    <w:rsid w:val="00CE02BD"/>
    <w:rsid w:val="00CE1631"/>
    <w:rsid w:val="00D356E4"/>
    <w:rsid w:val="00D668E5"/>
    <w:rsid w:val="00D76509"/>
    <w:rsid w:val="00D92938"/>
    <w:rsid w:val="00DB552E"/>
    <w:rsid w:val="00DD4D60"/>
    <w:rsid w:val="00DE403C"/>
    <w:rsid w:val="00E33854"/>
    <w:rsid w:val="00E50689"/>
    <w:rsid w:val="00EC17DD"/>
    <w:rsid w:val="00F57673"/>
    <w:rsid w:val="00F60D5E"/>
    <w:rsid w:val="00F64F54"/>
    <w:rsid w:val="00FA58C9"/>
    <w:rsid w:val="00FA62E7"/>
    <w:rsid w:val="00FC2342"/>
    <w:rsid w:val="00FC740E"/>
    <w:rsid w:val="00FD111C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9F04"/>
  <w15:docId w15:val="{5AE2033A-D21A-428A-8CE5-B981962E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E1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ynergiaconsulting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Grzegorz Borecki</cp:lastModifiedBy>
  <cp:revision>6</cp:revision>
  <cp:lastPrinted>2021-07-21T12:40:00Z</cp:lastPrinted>
  <dcterms:created xsi:type="dcterms:W3CDTF">2022-08-10T12:55:00Z</dcterms:created>
  <dcterms:modified xsi:type="dcterms:W3CDTF">2024-02-12T09:40:00Z</dcterms:modified>
</cp:coreProperties>
</file>